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2F2" w:rsidRDefault="008572F2" w:rsidP="00D75562">
      <w:pPr>
        <w:spacing w:line="360" w:lineRule="auto"/>
        <w:contextualSpacing/>
        <w:rPr>
          <w:rFonts w:ascii="Calibri" w:hAnsi="Calibri" w:cs="Calibri"/>
          <w:b/>
          <w:bCs/>
          <w:sz w:val="32"/>
          <w:szCs w:val="32"/>
          <w:rtl/>
        </w:rPr>
      </w:pPr>
    </w:p>
    <w:p w:rsidR="00F5301E" w:rsidRDefault="00F5301E" w:rsidP="00EE6405">
      <w:pPr>
        <w:spacing w:line="360" w:lineRule="auto"/>
        <w:contextualSpacing/>
        <w:jc w:val="center"/>
        <w:rPr>
          <w:rFonts w:ascii="Calibri" w:hAnsi="Calibri" w:cs="Calibri"/>
          <w:b/>
          <w:bCs/>
          <w:sz w:val="32"/>
          <w:szCs w:val="32"/>
          <w:rtl/>
        </w:rPr>
      </w:pPr>
      <w:r w:rsidRPr="00174468">
        <w:rPr>
          <w:rFonts w:ascii="Calibri" w:hAnsi="Calibri" w:cs="Calibri" w:hint="cs"/>
          <w:b/>
          <w:bCs/>
          <w:sz w:val="32"/>
          <w:szCs w:val="32"/>
          <w:rtl/>
        </w:rPr>
        <w:t>קריטריונים לביצוע מחקר אתי</w:t>
      </w:r>
      <w:r>
        <w:rPr>
          <w:rFonts w:ascii="Calibri" w:hAnsi="Calibri" w:cs="Calibri" w:hint="cs"/>
          <w:b/>
          <w:bCs/>
          <w:sz w:val="32"/>
          <w:szCs w:val="32"/>
          <w:rtl/>
        </w:rPr>
        <w:t xml:space="preserve"> </w:t>
      </w:r>
    </w:p>
    <w:p w:rsidR="00F5301E" w:rsidRPr="00EE6405" w:rsidRDefault="00F5301E" w:rsidP="00F5301E">
      <w:pPr>
        <w:pStyle w:val="a7"/>
        <w:numPr>
          <w:ilvl w:val="0"/>
          <w:numId w:val="27"/>
        </w:numPr>
        <w:bidi/>
        <w:spacing w:line="360" w:lineRule="auto"/>
        <w:ind w:left="714" w:hanging="357"/>
        <w:jc w:val="both"/>
        <w:rPr>
          <w:rFonts w:cstheme="minorHAnsi"/>
          <w:sz w:val="24"/>
          <w:szCs w:val="24"/>
        </w:rPr>
      </w:pPr>
      <w:r w:rsidRPr="00EE6405">
        <w:rPr>
          <w:rFonts w:cstheme="minorHAnsi"/>
          <w:sz w:val="24"/>
          <w:szCs w:val="24"/>
          <w:rtl/>
        </w:rPr>
        <w:t>אופן ניסוח השאלות (ב</w:t>
      </w:r>
      <w:bookmarkStart w:id="0" w:name="_GoBack"/>
      <w:bookmarkEnd w:id="0"/>
      <w:r w:rsidRPr="00EE6405">
        <w:rPr>
          <w:rFonts w:cstheme="minorHAnsi"/>
          <w:sz w:val="24"/>
          <w:szCs w:val="24"/>
          <w:rtl/>
        </w:rPr>
        <w:t xml:space="preserve">שאלון או בראיון) - יש לנסח שאלות שלא יהיו חודרניות  או פוגעניות ושיכבדו רב תרבותיות ושונות מגדרית או אחרת. כמו כן על השאלות להיות מנוסחות באופן תואם גיל/ שלב התפתחותי של משתתפי המחקר. </w:t>
      </w:r>
    </w:p>
    <w:p w:rsidR="00F5301E" w:rsidRPr="00EE6405" w:rsidRDefault="00F5301E" w:rsidP="00F5301E">
      <w:pPr>
        <w:pStyle w:val="a7"/>
        <w:numPr>
          <w:ilvl w:val="0"/>
          <w:numId w:val="27"/>
        </w:numPr>
        <w:bidi/>
        <w:spacing w:line="360" w:lineRule="auto"/>
        <w:ind w:left="714" w:hanging="357"/>
        <w:jc w:val="both"/>
        <w:rPr>
          <w:rFonts w:cstheme="minorHAnsi"/>
          <w:sz w:val="24"/>
          <w:szCs w:val="24"/>
        </w:rPr>
      </w:pPr>
      <w:r w:rsidRPr="00EE6405">
        <w:rPr>
          <w:rFonts w:cstheme="minorHAnsi"/>
          <w:sz w:val="24"/>
          <w:szCs w:val="24"/>
          <w:rtl/>
        </w:rPr>
        <w:t>יש להימנע מכלי מחקר אשר עלולים לעורר נזק או אי נוחות בקרב המשתתפים/</w:t>
      </w:r>
      <w:proofErr w:type="spellStart"/>
      <w:r w:rsidRPr="00EE6405">
        <w:rPr>
          <w:rFonts w:cstheme="minorHAnsi"/>
          <w:sz w:val="24"/>
          <w:szCs w:val="24"/>
          <w:rtl/>
        </w:rPr>
        <w:t>ות</w:t>
      </w:r>
      <w:proofErr w:type="spellEnd"/>
      <w:r w:rsidRPr="00EE6405">
        <w:rPr>
          <w:rFonts w:cstheme="minorHAnsi"/>
          <w:sz w:val="24"/>
          <w:szCs w:val="24"/>
          <w:rtl/>
        </w:rPr>
        <w:t xml:space="preserve">. </w:t>
      </w:r>
    </w:p>
    <w:p w:rsidR="00F5301E" w:rsidRPr="00EE6405" w:rsidRDefault="00F5301E" w:rsidP="00F5301E">
      <w:pPr>
        <w:pStyle w:val="a7"/>
        <w:numPr>
          <w:ilvl w:val="0"/>
          <w:numId w:val="27"/>
        </w:numPr>
        <w:bidi/>
        <w:spacing w:line="360" w:lineRule="auto"/>
        <w:ind w:left="714" w:hanging="357"/>
        <w:jc w:val="both"/>
        <w:rPr>
          <w:rFonts w:cstheme="minorHAnsi"/>
          <w:sz w:val="24"/>
          <w:szCs w:val="24"/>
        </w:rPr>
      </w:pPr>
      <w:r w:rsidRPr="00EE6405">
        <w:rPr>
          <w:rFonts w:cstheme="minorHAnsi"/>
          <w:sz w:val="24"/>
          <w:szCs w:val="24"/>
          <w:rtl/>
        </w:rPr>
        <w:t>אין להפעיל על אדם כל לחץ, ישיר או עקיף, להסכים להשתתף במחקר.</w:t>
      </w:r>
    </w:p>
    <w:p w:rsidR="00F5301E" w:rsidRPr="00EE6405" w:rsidRDefault="00F5301E" w:rsidP="00F5301E">
      <w:pPr>
        <w:pStyle w:val="a7"/>
        <w:numPr>
          <w:ilvl w:val="0"/>
          <w:numId w:val="27"/>
        </w:numPr>
        <w:bidi/>
        <w:spacing w:line="360" w:lineRule="auto"/>
        <w:ind w:left="714" w:hanging="357"/>
        <w:jc w:val="both"/>
        <w:rPr>
          <w:rFonts w:cstheme="minorHAnsi"/>
          <w:sz w:val="24"/>
          <w:szCs w:val="24"/>
        </w:rPr>
      </w:pPr>
      <w:r w:rsidRPr="00EE6405">
        <w:rPr>
          <w:rFonts w:cstheme="minorHAnsi"/>
          <w:sz w:val="24"/>
          <w:szCs w:val="24"/>
          <w:rtl/>
        </w:rPr>
        <w:t>יש לתת הסבר למשתתפים/</w:t>
      </w:r>
      <w:proofErr w:type="spellStart"/>
      <w:r w:rsidRPr="00EE6405">
        <w:rPr>
          <w:rFonts w:cstheme="minorHAnsi"/>
          <w:sz w:val="24"/>
          <w:szCs w:val="24"/>
          <w:rtl/>
        </w:rPr>
        <w:t>ות</w:t>
      </w:r>
      <w:proofErr w:type="spellEnd"/>
      <w:r w:rsidRPr="00EE6405">
        <w:rPr>
          <w:rFonts w:cstheme="minorHAnsi"/>
          <w:sz w:val="24"/>
          <w:szCs w:val="24"/>
          <w:rtl/>
        </w:rPr>
        <w:t xml:space="preserve">  (או לאפוטרופוס) על נושא המחקר ומטרותיו. </w:t>
      </w:r>
    </w:p>
    <w:p w:rsidR="00F5301E" w:rsidRPr="00EE6405" w:rsidRDefault="00F5301E" w:rsidP="00F5301E">
      <w:pPr>
        <w:pStyle w:val="a7"/>
        <w:numPr>
          <w:ilvl w:val="0"/>
          <w:numId w:val="27"/>
        </w:numPr>
        <w:bidi/>
        <w:spacing w:line="360" w:lineRule="auto"/>
        <w:ind w:left="714" w:hanging="357"/>
        <w:jc w:val="both"/>
        <w:rPr>
          <w:rFonts w:cstheme="minorHAnsi"/>
          <w:sz w:val="24"/>
          <w:szCs w:val="24"/>
        </w:rPr>
      </w:pPr>
      <w:r w:rsidRPr="00EE6405">
        <w:rPr>
          <w:rFonts w:cstheme="minorHAnsi"/>
          <w:sz w:val="24"/>
          <w:szCs w:val="24"/>
          <w:rtl/>
        </w:rPr>
        <w:t>יש לציין בפני המשתתפים/</w:t>
      </w:r>
      <w:proofErr w:type="spellStart"/>
      <w:r w:rsidRPr="00EE6405">
        <w:rPr>
          <w:rFonts w:cstheme="minorHAnsi"/>
          <w:sz w:val="24"/>
          <w:szCs w:val="24"/>
          <w:rtl/>
        </w:rPr>
        <w:t>ות</w:t>
      </w:r>
      <w:proofErr w:type="spellEnd"/>
      <w:r w:rsidRPr="00EE6405">
        <w:rPr>
          <w:rFonts w:cstheme="minorHAnsi"/>
          <w:sz w:val="24"/>
          <w:szCs w:val="24"/>
          <w:rtl/>
        </w:rPr>
        <w:t xml:space="preserve"> את  שם הסטודנט/</w:t>
      </w:r>
      <w:proofErr w:type="spellStart"/>
      <w:r w:rsidRPr="00EE6405">
        <w:rPr>
          <w:rFonts w:cstheme="minorHAnsi"/>
          <w:sz w:val="24"/>
          <w:szCs w:val="24"/>
          <w:rtl/>
        </w:rPr>
        <w:t>ית</w:t>
      </w:r>
      <w:proofErr w:type="spellEnd"/>
      <w:r w:rsidRPr="00EE6405">
        <w:rPr>
          <w:rFonts w:cstheme="minorHAnsi"/>
          <w:sz w:val="24"/>
          <w:szCs w:val="24"/>
          <w:rtl/>
        </w:rPr>
        <w:t xml:space="preserve"> החוקר/ת והמסגרת בה נערך המחקר.</w:t>
      </w:r>
    </w:p>
    <w:p w:rsidR="00F5301E" w:rsidRPr="00EE6405" w:rsidRDefault="00F5301E" w:rsidP="00F5301E">
      <w:pPr>
        <w:pStyle w:val="a7"/>
        <w:numPr>
          <w:ilvl w:val="0"/>
          <w:numId w:val="27"/>
        </w:numPr>
        <w:bidi/>
        <w:spacing w:line="360" w:lineRule="auto"/>
        <w:ind w:left="714" w:hanging="357"/>
        <w:jc w:val="both"/>
        <w:rPr>
          <w:rFonts w:cstheme="minorHAnsi"/>
          <w:sz w:val="24"/>
          <w:szCs w:val="24"/>
        </w:rPr>
      </w:pPr>
      <w:r w:rsidRPr="00EE6405">
        <w:rPr>
          <w:rFonts w:cstheme="minorHAnsi"/>
          <w:sz w:val="24"/>
          <w:szCs w:val="24"/>
          <w:rtl/>
        </w:rPr>
        <w:t>אין להפעיל על המשתתפים/</w:t>
      </w:r>
      <w:proofErr w:type="spellStart"/>
      <w:r w:rsidRPr="00EE6405">
        <w:rPr>
          <w:rFonts w:cstheme="minorHAnsi"/>
          <w:sz w:val="24"/>
          <w:szCs w:val="24"/>
          <w:rtl/>
        </w:rPr>
        <w:t>ות</w:t>
      </w:r>
      <w:proofErr w:type="spellEnd"/>
      <w:r w:rsidRPr="00EE6405">
        <w:rPr>
          <w:rFonts w:cstheme="minorHAnsi"/>
          <w:sz w:val="24"/>
          <w:szCs w:val="24"/>
          <w:rtl/>
        </w:rPr>
        <w:t xml:space="preserve"> מניפולציה המערבת רמיה. במקרה והדבר הכרחי יש לחשוף את המניפולציה מהר ככל האפשר . </w:t>
      </w:r>
    </w:p>
    <w:p w:rsidR="00F5301E" w:rsidRPr="00EE6405" w:rsidRDefault="00F5301E" w:rsidP="00F5301E">
      <w:pPr>
        <w:pStyle w:val="a7"/>
        <w:numPr>
          <w:ilvl w:val="0"/>
          <w:numId w:val="27"/>
        </w:numPr>
        <w:bidi/>
        <w:spacing w:line="360" w:lineRule="auto"/>
        <w:ind w:left="714" w:hanging="357"/>
        <w:jc w:val="both"/>
        <w:rPr>
          <w:rFonts w:cstheme="minorHAnsi"/>
          <w:sz w:val="24"/>
          <w:szCs w:val="24"/>
        </w:rPr>
      </w:pPr>
      <w:r w:rsidRPr="00EE6405">
        <w:rPr>
          <w:rFonts w:cstheme="minorHAnsi"/>
          <w:sz w:val="24"/>
          <w:szCs w:val="24"/>
          <w:rtl/>
        </w:rPr>
        <w:t>אין להציע למשתתפים/</w:t>
      </w:r>
      <w:proofErr w:type="spellStart"/>
      <w:r w:rsidRPr="00EE6405">
        <w:rPr>
          <w:rFonts w:cstheme="minorHAnsi"/>
          <w:sz w:val="24"/>
          <w:szCs w:val="24"/>
          <w:rtl/>
        </w:rPr>
        <w:t>ות</w:t>
      </w:r>
      <w:proofErr w:type="spellEnd"/>
      <w:r w:rsidRPr="00EE6405">
        <w:rPr>
          <w:rFonts w:cstheme="minorHAnsi"/>
          <w:sz w:val="24"/>
          <w:szCs w:val="24"/>
          <w:rtl/>
        </w:rPr>
        <w:t xml:space="preserve"> גמול כספי על השתתפותם/ן במחקר.</w:t>
      </w:r>
    </w:p>
    <w:p w:rsidR="00F5301E" w:rsidRPr="00EE6405" w:rsidRDefault="00F5301E" w:rsidP="00F5301E">
      <w:pPr>
        <w:pStyle w:val="a7"/>
        <w:numPr>
          <w:ilvl w:val="0"/>
          <w:numId w:val="27"/>
        </w:numPr>
        <w:bidi/>
        <w:spacing w:line="360" w:lineRule="auto"/>
        <w:ind w:left="714" w:hanging="357"/>
        <w:jc w:val="both"/>
        <w:rPr>
          <w:rFonts w:cstheme="minorHAnsi"/>
          <w:sz w:val="24"/>
          <w:szCs w:val="24"/>
          <w:rtl/>
        </w:rPr>
      </w:pPr>
      <w:r w:rsidRPr="00EE6405">
        <w:rPr>
          <w:rFonts w:cstheme="minorHAnsi"/>
          <w:sz w:val="24"/>
          <w:szCs w:val="24"/>
          <w:rtl/>
        </w:rPr>
        <w:t>בעת ניתוח הנתונים והצגתם יש לוודא כי לא ניתן לזהות מי המשתתפים/</w:t>
      </w:r>
      <w:proofErr w:type="spellStart"/>
      <w:r w:rsidRPr="00EE6405">
        <w:rPr>
          <w:rFonts w:cstheme="minorHAnsi"/>
          <w:sz w:val="24"/>
          <w:szCs w:val="24"/>
          <w:rtl/>
        </w:rPr>
        <w:t>ות</w:t>
      </w:r>
      <w:proofErr w:type="spellEnd"/>
      <w:r w:rsidRPr="00EE6405">
        <w:rPr>
          <w:rFonts w:cstheme="minorHAnsi"/>
          <w:sz w:val="24"/>
          <w:szCs w:val="24"/>
          <w:rtl/>
        </w:rPr>
        <w:t xml:space="preserve"> וכי הנתונים מעובדים עבור קבוצה ולא עבור אדם בודד.</w:t>
      </w:r>
    </w:p>
    <w:p w:rsidR="00F5301E" w:rsidRPr="00EE6405" w:rsidRDefault="00F5301E" w:rsidP="00F5301E">
      <w:pPr>
        <w:spacing w:line="360" w:lineRule="auto"/>
        <w:contextualSpacing/>
        <w:jc w:val="both"/>
        <w:rPr>
          <w:rFonts w:asciiTheme="minorHAnsi" w:hAnsiTheme="minorHAnsi" w:cstheme="minorHAnsi"/>
          <w:b/>
          <w:bCs/>
          <w:rtl/>
        </w:rPr>
      </w:pPr>
      <w:r w:rsidRPr="00EE6405">
        <w:rPr>
          <w:rFonts w:asciiTheme="minorHAnsi" w:hAnsiTheme="minorHAnsi" w:cstheme="minorHAnsi"/>
          <w:b/>
          <w:bCs/>
          <w:rtl/>
        </w:rPr>
        <w:t xml:space="preserve">להלן יפורטו מספר כללים נוספים הייחודיים למחקרים המערבים שאלונים וראיונות. </w:t>
      </w:r>
    </w:p>
    <w:p w:rsidR="00F5301E" w:rsidRPr="00EE6405" w:rsidRDefault="00F5301E" w:rsidP="00F5301E">
      <w:pPr>
        <w:spacing w:line="360" w:lineRule="auto"/>
        <w:contextualSpacing/>
        <w:jc w:val="both"/>
        <w:rPr>
          <w:rFonts w:asciiTheme="minorHAnsi" w:hAnsiTheme="minorHAnsi" w:cstheme="minorHAnsi"/>
          <w:b/>
          <w:bCs/>
          <w:rtl/>
        </w:rPr>
      </w:pPr>
    </w:p>
    <w:p w:rsidR="00F5301E" w:rsidRPr="00EE6405" w:rsidRDefault="00F5301E" w:rsidP="00F5301E">
      <w:pPr>
        <w:spacing w:line="360" w:lineRule="auto"/>
        <w:contextualSpacing/>
        <w:jc w:val="both"/>
        <w:rPr>
          <w:rFonts w:asciiTheme="minorHAnsi" w:hAnsiTheme="minorHAnsi" w:cstheme="minorHAnsi"/>
          <w:b/>
          <w:bCs/>
          <w:rtl/>
        </w:rPr>
      </w:pPr>
      <w:r w:rsidRPr="00EE6405">
        <w:rPr>
          <w:rFonts w:asciiTheme="minorHAnsi" w:hAnsiTheme="minorHAnsi" w:cstheme="minorHAnsi"/>
          <w:b/>
          <w:bCs/>
          <w:rtl/>
        </w:rPr>
        <w:t>שאלונים-</w:t>
      </w:r>
    </w:p>
    <w:p w:rsidR="00F5301E" w:rsidRPr="00EE6405" w:rsidRDefault="00F5301E" w:rsidP="00F5301E">
      <w:pPr>
        <w:spacing w:line="360" w:lineRule="auto"/>
        <w:contextualSpacing/>
        <w:jc w:val="both"/>
        <w:rPr>
          <w:rFonts w:asciiTheme="minorHAnsi" w:hAnsiTheme="minorHAnsi" w:cstheme="minorHAnsi"/>
          <w:rtl/>
        </w:rPr>
      </w:pPr>
      <w:r w:rsidRPr="00EE6405">
        <w:rPr>
          <w:rFonts w:asciiTheme="minorHAnsi" w:hAnsiTheme="minorHAnsi" w:cstheme="minorHAnsi"/>
          <w:rtl/>
        </w:rPr>
        <w:t>יש לצרף לשאלונים פסקת פתיחה הכוללת:</w:t>
      </w:r>
    </w:p>
    <w:p w:rsidR="00F5301E" w:rsidRPr="00EE6405" w:rsidRDefault="00F5301E" w:rsidP="00F5301E">
      <w:pPr>
        <w:pStyle w:val="a7"/>
        <w:numPr>
          <w:ilvl w:val="0"/>
          <w:numId w:val="18"/>
        </w:numPr>
        <w:bidi/>
        <w:spacing w:line="360" w:lineRule="auto"/>
        <w:jc w:val="both"/>
        <w:rPr>
          <w:rFonts w:cstheme="minorHAnsi"/>
          <w:sz w:val="24"/>
          <w:szCs w:val="24"/>
        </w:rPr>
      </w:pPr>
      <w:r w:rsidRPr="00EE6405">
        <w:rPr>
          <w:rFonts w:cstheme="minorHAnsi"/>
          <w:sz w:val="24"/>
          <w:szCs w:val="24"/>
          <w:rtl/>
        </w:rPr>
        <w:t>הסבר כללי למשתתפים/</w:t>
      </w:r>
      <w:proofErr w:type="spellStart"/>
      <w:r w:rsidRPr="00EE6405">
        <w:rPr>
          <w:rFonts w:cstheme="minorHAnsi"/>
          <w:sz w:val="24"/>
          <w:szCs w:val="24"/>
          <w:rtl/>
        </w:rPr>
        <w:t>ות</w:t>
      </w:r>
      <w:proofErr w:type="spellEnd"/>
      <w:r w:rsidRPr="00EE6405">
        <w:rPr>
          <w:rFonts w:cstheme="minorHAnsi"/>
          <w:sz w:val="24"/>
          <w:szCs w:val="24"/>
          <w:rtl/>
        </w:rPr>
        <w:t xml:space="preserve"> על נושא המחקר והשאלונים.</w:t>
      </w:r>
    </w:p>
    <w:p w:rsidR="00F5301E" w:rsidRPr="00EE6405" w:rsidRDefault="00F5301E" w:rsidP="00F5301E">
      <w:pPr>
        <w:pStyle w:val="a7"/>
        <w:numPr>
          <w:ilvl w:val="0"/>
          <w:numId w:val="18"/>
        </w:numPr>
        <w:bidi/>
        <w:spacing w:line="360" w:lineRule="auto"/>
        <w:jc w:val="both"/>
        <w:rPr>
          <w:rFonts w:cstheme="minorHAnsi"/>
          <w:sz w:val="24"/>
          <w:szCs w:val="24"/>
        </w:rPr>
      </w:pPr>
      <w:r w:rsidRPr="00EE6405">
        <w:rPr>
          <w:rFonts w:cstheme="minorHAnsi"/>
          <w:sz w:val="24"/>
          <w:szCs w:val="24"/>
          <w:rtl/>
        </w:rPr>
        <w:t>אנונימיות- התחייבות לשמירת האנונימיות של המשיבים/</w:t>
      </w:r>
      <w:proofErr w:type="spellStart"/>
      <w:r w:rsidRPr="00EE6405">
        <w:rPr>
          <w:rFonts w:cstheme="minorHAnsi"/>
          <w:sz w:val="24"/>
          <w:szCs w:val="24"/>
          <w:rtl/>
        </w:rPr>
        <w:t>ות</w:t>
      </w:r>
      <w:proofErr w:type="spellEnd"/>
      <w:r w:rsidRPr="00EE6405">
        <w:rPr>
          <w:rFonts w:cstheme="minorHAnsi"/>
          <w:sz w:val="24"/>
          <w:szCs w:val="24"/>
          <w:rtl/>
        </w:rPr>
        <w:t xml:space="preserve"> והשימוש בנתונים לצרכי מחקר בלבד ובקשה מהמשיב/ה לא לציין את שמו/ה על גבי השאלון</w:t>
      </w:r>
    </w:p>
    <w:p w:rsidR="00F5301E" w:rsidRPr="00EE6405" w:rsidRDefault="00F5301E" w:rsidP="00F5301E">
      <w:pPr>
        <w:pStyle w:val="a7"/>
        <w:numPr>
          <w:ilvl w:val="0"/>
          <w:numId w:val="18"/>
        </w:numPr>
        <w:bidi/>
        <w:spacing w:line="360" w:lineRule="auto"/>
        <w:jc w:val="both"/>
        <w:rPr>
          <w:rFonts w:cstheme="minorHAnsi"/>
          <w:sz w:val="24"/>
          <w:szCs w:val="24"/>
        </w:rPr>
      </w:pPr>
      <w:r w:rsidRPr="00EE6405">
        <w:rPr>
          <w:rFonts w:cstheme="minorHAnsi"/>
          <w:sz w:val="24"/>
          <w:szCs w:val="24"/>
          <w:rtl/>
        </w:rPr>
        <w:t xml:space="preserve">ציון כי המשיב/ה  אינו חייב/ת לענות על השאלון וכי הוא יכול/ה לפרוש ממילוי בכל עת . </w:t>
      </w:r>
    </w:p>
    <w:p w:rsidR="00F5301E" w:rsidRPr="00EE6405" w:rsidRDefault="00F5301E" w:rsidP="00F5301E">
      <w:pPr>
        <w:pStyle w:val="a7"/>
        <w:numPr>
          <w:ilvl w:val="0"/>
          <w:numId w:val="18"/>
        </w:numPr>
        <w:bidi/>
        <w:spacing w:line="360" w:lineRule="auto"/>
        <w:jc w:val="both"/>
        <w:rPr>
          <w:rFonts w:cstheme="minorHAnsi"/>
          <w:sz w:val="24"/>
          <w:szCs w:val="24"/>
        </w:rPr>
      </w:pPr>
      <w:r w:rsidRPr="00EE6405">
        <w:rPr>
          <w:rFonts w:cstheme="minorHAnsi"/>
          <w:sz w:val="24"/>
          <w:szCs w:val="24"/>
          <w:rtl/>
        </w:rPr>
        <w:t>יש לציין את שם הסטודנט/</w:t>
      </w:r>
      <w:proofErr w:type="spellStart"/>
      <w:r w:rsidRPr="00EE6405">
        <w:rPr>
          <w:rFonts w:cstheme="minorHAnsi"/>
          <w:sz w:val="24"/>
          <w:szCs w:val="24"/>
          <w:rtl/>
        </w:rPr>
        <w:t>ית</w:t>
      </w:r>
      <w:proofErr w:type="spellEnd"/>
      <w:r w:rsidRPr="00EE6405">
        <w:rPr>
          <w:rFonts w:cstheme="minorHAnsi"/>
          <w:sz w:val="24"/>
          <w:szCs w:val="24"/>
          <w:rtl/>
        </w:rPr>
        <w:t xml:space="preserve"> החוקר/ת ולרשום כי המחקר מתבצע במסגרת עבודת סמינריון/גמר/תזה במכללת סמינר הקיבוצים. </w:t>
      </w:r>
    </w:p>
    <w:p w:rsidR="00F5301E" w:rsidRPr="00EE6405" w:rsidRDefault="00F5301E" w:rsidP="00F5301E">
      <w:pPr>
        <w:pStyle w:val="a7"/>
        <w:numPr>
          <w:ilvl w:val="0"/>
          <w:numId w:val="18"/>
        </w:numPr>
        <w:bidi/>
        <w:spacing w:line="360" w:lineRule="auto"/>
        <w:jc w:val="both"/>
        <w:rPr>
          <w:rFonts w:cstheme="minorHAnsi"/>
          <w:sz w:val="24"/>
          <w:szCs w:val="24"/>
        </w:rPr>
      </w:pPr>
      <w:r w:rsidRPr="00EE6405">
        <w:rPr>
          <w:rFonts w:cstheme="minorHAnsi"/>
          <w:sz w:val="24"/>
          <w:szCs w:val="24"/>
          <w:rtl/>
        </w:rPr>
        <w:t>רצוי להוסיף פרטי התקשרות עם החוקר/ת במידה ומתעוררות שאלות.</w:t>
      </w:r>
    </w:p>
    <w:p w:rsidR="00F5301E" w:rsidRPr="00EE6405" w:rsidRDefault="00F5301E" w:rsidP="00F5301E">
      <w:pPr>
        <w:spacing w:line="360" w:lineRule="auto"/>
        <w:contextualSpacing/>
        <w:jc w:val="both"/>
        <w:rPr>
          <w:rFonts w:asciiTheme="minorHAnsi" w:hAnsiTheme="minorHAnsi" w:cstheme="minorHAnsi"/>
        </w:rPr>
      </w:pPr>
      <w:r w:rsidRPr="00EE6405">
        <w:rPr>
          <w:rFonts w:asciiTheme="minorHAnsi" w:hAnsiTheme="minorHAnsi" w:cstheme="minorHAnsi"/>
          <w:rtl/>
        </w:rPr>
        <w:t>אמצעים אפשריים לשמירה על אנונימיות מסירת הנתונים:</w:t>
      </w:r>
    </w:p>
    <w:p w:rsidR="00F5301E" w:rsidRPr="00EE6405" w:rsidRDefault="00F5301E" w:rsidP="00F5301E">
      <w:pPr>
        <w:pStyle w:val="a7"/>
        <w:numPr>
          <w:ilvl w:val="0"/>
          <w:numId w:val="29"/>
        </w:numPr>
        <w:bidi/>
        <w:spacing w:line="360" w:lineRule="auto"/>
        <w:jc w:val="both"/>
        <w:rPr>
          <w:rFonts w:cstheme="minorHAnsi"/>
          <w:sz w:val="24"/>
          <w:szCs w:val="24"/>
        </w:rPr>
      </w:pPr>
      <w:r w:rsidRPr="00EE6405">
        <w:rPr>
          <w:rFonts w:cstheme="minorHAnsi"/>
          <w:sz w:val="24"/>
          <w:szCs w:val="24"/>
          <w:rtl/>
        </w:rPr>
        <w:t>מסירת השאלונים במעטפות סגורות .</w:t>
      </w:r>
    </w:p>
    <w:p w:rsidR="00F5301E" w:rsidRDefault="00F5301E" w:rsidP="00F5301E">
      <w:pPr>
        <w:pStyle w:val="a7"/>
        <w:numPr>
          <w:ilvl w:val="0"/>
          <w:numId w:val="29"/>
        </w:numPr>
        <w:bidi/>
        <w:spacing w:line="360" w:lineRule="auto"/>
        <w:jc w:val="both"/>
        <w:rPr>
          <w:rFonts w:cstheme="minorHAnsi"/>
          <w:sz w:val="24"/>
          <w:szCs w:val="24"/>
        </w:rPr>
      </w:pPr>
      <w:r w:rsidRPr="00EE6405">
        <w:rPr>
          <w:rFonts w:cstheme="minorHAnsi"/>
          <w:sz w:val="24"/>
          <w:szCs w:val="24"/>
          <w:rtl/>
        </w:rPr>
        <w:t xml:space="preserve">העברה מקוונת- דרך שאלון בגוגל </w:t>
      </w:r>
      <w:proofErr w:type="spellStart"/>
      <w:r w:rsidRPr="00EE6405">
        <w:rPr>
          <w:rFonts w:cstheme="minorHAnsi"/>
          <w:sz w:val="24"/>
          <w:szCs w:val="24"/>
          <w:rtl/>
        </w:rPr>
        <w:t>דוקס</w:t>
      </w:r>
      <w:proofErr w:type="spellEnd"/>
      <w:r w:rsidRPr="00EE6405">
        <w:rPr>
          <w:rFonts w:cstheme="minorHAnsi"/>
          <w:sz w:val="24"/>
          <w:szCs w:val="24"/>
          <w:rtl/>
        </w:rPr>
        <w:t xml:space="preserve">. </w:t>
      </w:r>
    </w:p>
    <w:p w:rsidR="00EE6405" w:rsidRPr="00EE6405" w:rsidRDefault="00EE6405" w:rsidP="00EE6405">
      <w:pPr>
        <w:pStyle w:val="a7"/>
        <w:bidi/>
        <w:spacing w:line="360" w:lineRule="auto"/>
        <w:jc w:val="both"/>
        <w:rPr>
          <w:rFonts w:cstheme="minorHAnsi"/>
          <w:sz w:val="24"/>
          <w:szCs w:val="24"/>
        </w:rPr>
      </w:pPr>
    </w:p>
    <w:p w:rsidR="00F5301E" w:rsidRPr="00EE6405" w:rsidRDefault="00F5301E" w:rsidP="00F5301E">
      <w:pPr>
        <w:pStyle w:val="a7"/>
        <w:numPr>
          <w:ilvl w:val="0"/>
          <w:numId w:val="29"/>
        </w:numPr>
        <w:bidi/>
        <w:spacing w:line="360" w:lineRule="auto"/>
        <w:jc w:val="both"/>
        <w:rPr>
          <w:rFonts w:cstheme="minorHAnsi"/>
          <w:sz w:val="24"/>
          <w:szCs w:val="24"/>
          <w:rtl/>
        </w:rPr>
      </w:pPr>
      <w:r w:rsidRPr="00EE6405">
        <w:rPr>
          <w:rFonts w:cstheme="minorHAnsi"/>
          <w:sz w:val="24"/>
          <w:szCs w:val="24"/>
          <w:rtl/>
        </w:rPr>
        <w:t xml:space="preserve">העברה במייל- דרך תיבת מייל הנפתחת לצורך המחקר בלבד . </w:t>
      </w:r>
    </w:p>
    <w:p w:rsidR="00F5301E" w:rsidRPr="00EE6405" w:rsidRDefault="00F5301E" w:rsidP="00F5301E">
      <w:pPr>
        <w:spacing w:line="360" w:lineRule="auto"/>
        <w:contextualSpacing/>
        <w:jc w:val="both"/>
        <w:rPr>
          <w:rFonts w:asciiTheme="minorHAnsi" w:hAnsiTheme="minorHAnsi" w:cstheme="minorHAnsi"/>
          <w:b/>
          <w:bCs/>
          <w:rtl/>
        </w:rPr>
      </w:pPr>
      <w:r w:rsidRPr="00EE6405">
        <w:rPr>
          <w:rFonts w:asciiTheme="minorHAnsi" w:hAnsiTheme="minorHAnsi" w:cstheme="minorHAnsi"/>
          <w:b/>
          <w:bCs/>
          <w:rtl/>
        </w:rPr>
        <w:t>ראיונות –</w:t>
      </w:r>
    </w:p>
    <w:p w:rsidR="00F5301E" w:rsidRPr="00EE6405" w:rsidRDefault="00F5301E" w:rsidP="00F5301E">
      <w:pPr>
        <w:spacing w:line="360" w:lineRule="auto"/>
        <w:jc w:val="both"/>
        <w:rPr>
          <w:rFonts w:asciiTheme="minorHAnsi" w:hAnsiTheme="minorHAnsi" w:cstheme="minorHAnsi"/>
          <w:rtl/>
        </w:rPr>
      </w:pPr>
      <w:r w:rsidRPr="00EE6405">
        <w:rPr>
          <w:rFonts w:asciiTheme="minorHAnsi" w:hAnsiTheme="minorHAnsi" w:cstheme="minorHAnsi"/>
          <w:rtl/>
        </w:rPr>
        <w:t xml:space="preserve">טרם תחילת </w:t>
      </w:r>
      <w:proofErr w:type="spellStart"/>
      <w:r w:rsidRPr="00EE6405">
        <w:rPr>
          <w:rFonts w:asciiTheme="minorHAnsi" w:hAnsiTheme="minorHAnsi" w:cstheme="minorHAnsi"/>
          <w:rtl/>
        </w:rPr>
        <w:t>הראיון</w:t>
      </w:r>
      <w:proofErr w:type="spellEnd"/>
      <w:r w:rsidRPr="00EE6405">
        <w:rPr>
          <w:rFonts w:asciiTheme="minorHAnsi" w:hAnsiTheme="minorHAnsi" w:cstheme="minorHAnsi"/>
          <w:rtl/>
        </w:rPr>
        <w:t xml:space="preserve"> :</w:t>
      </w:r>
    </w:p>
    <w:p w:rsidR="00F5301E" w:rsidRPr="00EE6405" w:rsidRDefault="00F5301E" w:rsidP="00F5301E">
      <w:pPr>
        <w:pStyle w:val="a7"/>
        <w:numPr>
          <w:ilvl w:val="0"/>
          <w:numId w:val="30"/>
        </w:numPr>
        <w:bidi/>
        <w:spacing w:line="360" w:lineRule="auto"/>
        <w:jc w:val="both"/>
        <w:rPr>
          <w:rFonts w:cstheme="minorHAnsi"/>
          <w:sz w:val="24"/>
          <w:szCs w:val="24"/>
        </w:rPr>
      </w:pPr>
      <w:r w:rsidRPr="00EE6405">
        <w:rPr>
          <w:rFonts w:cstheme="minorHAnsi"/>
          <w:sz w:val="24"/>
          <w:szCs w:val="24"/>
          <w:rtl/>
        </w:rPr>
        <w:t xml:space="preserve">יש להסביר למרואיין/ת מהו נושא המחקר ולהציג בפניו/ה את המסגרת בה מתבצע </w:t>
      </w:r>
      <w:proofErr w:type="spellStart"/>
      <w:r w:rsidRPr="00EE6405">
        <w:rPr>
          <w:rFonts w:cstheme="minorHAnsi"/>
          <w:sz w:val="24"/>
          <w:szCs w:val="24"/>
          <w:rtl/>
        </w:rPr>
        <w:t>הראיון</w:t>
      </w:r>
      <w:proofErr w:type="spellEnd"/>
      <w:r w:rsidRPr="00EE6405">
        <w:rPr>
          <w:rFonts w:cstheme="minorHAnsi"/>
          <w:sz w:val="24"/>
          <w:szCs w:val="24"/>
          <w:rtl/>
        </w:rPr>
        <w:t xml:space="preserve">.  </w:t>
      </w:r>
    </w:p>
    <w:p w:rsidR="00F5301E" w:rsidRPr="00EE6405" w:rsidRDefault="00F5301E" w:rsidP="00F5301E">
      <w:pPr>
        <w:pStyle w:val="a7"/>
        <w:numPr>
          <w:ilvl w:val="0"/>
          <w:numId w:val="30"/>
        </w:numPr>
        <w:bidi/>
        <w:spacing w:line="360" w:lineRule="auto"/>
        <w:jc w:val="both"/>
        <w:rPr>
          <w:rFonts w:cstheme="minorHAnsi"/>
          <w:sz w:val="24"/>
          <w:szCs w:val="24"/>
        </w:rPr>
      </w:pPr>
      <w:r w:rsidRPr="00EE6405">
        <w:rPr>
          <w:rFonts w:cstheme="minorHAnsi"/>
          <w:sz w:val="24"/>
          <w:szCs w:val="24"/>
          <w:rtl/>
        </w:rPr>
        <w:t xml:space="preserve">אנונימיות- יש להתחייב בפני המרואיין/ת כי תישמר האנונימיות שלו/ה בעת פרסום הנתונים. בשום שלב אין לכתוב את שם המרואיין/ת במחקר . במידה ויש הכרח בציון שמות יש להשתמש בשם בדוי או באות ראשונה של שם בדוי. </w:t>
      </w:r>
    </w:p>
    <w:p w:rsidR="00F5301E" w:rsidRPr="00EE6405" w:rsidRDefault="00F5301E" w:rsidP="00F5301E">
      <w:pPr>
        <w:pStyle w:val="a7"/>
        <w:numPr>
          <w:ilvl w:val="0"/>
          <w:numId w:val="30"/>
        </w:numPr>
        <w:bidi/>
        <w:spacing w:line="360" w:lineRule="auto"/>
        <w:jc w:val="both"/>
        <w:rPr>
          <w:rFonts w:cstheme="minorHAnsi"/>
          <w:sz w:val="24"/>
          <w:szCs w:val="24"/>
        </w:rPr>
      </w:pPr>
      <w:r w:rsidRPr="00EE6405">
        <w:rPr>
          <w:rFonts w:cstheme="minorHAnsi"/>
          <w:sz w:val="24"/>
          <w:szCs w:val="24"/>
          <w:rtl/>
        </w:rPr>
        <w:t xml:space="preserve">יש להדגיש בפני המרואיין/ת כי בכל שלב הוא/היא יכול/ה לבקש להפסיק את </w:t>
      </w:r>
      <w:proofErr w:type="spellStart"/>
      <w:r w:rsidRPr="00EE6405">
        <w:rPr>
          <w:rFonts w:cstheme="minorHAnsi"/>
          <w:sz w:val="24"/>
          <w:szCs w:val="24"/>
          <w:rtl/>
        </w:rPr>
        <w:t>הראיון</w:t>
      </w:r>
      <w:proofErr w:type="spellEnd"/>
      <w:r w:rsidRPr="00EE6405">
        <w:rPr>
          <w:rFonts w:cstheme="minorHAnsi"/>
          <w:sz w:val="24"/>
          <w:szCs w:val="24"/>
          <w:rtl/>
        </w:rPr>
        <w:t xml:space="preserve">. </w:t>
      </w:r>
    </w:p>
    <w:p w:rsidR="00F5301E" w:rsidRPr="00EE6405" w:rsidRDefault="00F5301E" w:rsidP="00F5301E">
      <w:pPr>
        <w:spacing w:line="360" w:lineRule="auto"/>
        <w:contextualSpacing/>
        <w:jc w:val="both"/>
        <w:rPr>
          <w:rFonts w:asciiTheme="minorHAnsi" w:hAnsiTheme="minorHAnsi" w:cstheme="minorHAnsi"/>
          <w:b/>
          <w:bCs/>
          <w:rtl/>
        </w:rPr>
      </w:pPr>
      <w:r w:rsidRPr="00EE6405">
        <w:rPr>
          <w:rFonts w:asciiTheme="minorHAnsi" w:hAnsiTheme="minorHAnsi" w:cstheme="minorHAnsi"/>
          <w:rtl/>
        </w:rPr>
        <w:t xml:space="preserve">במהלך </w:t>
      </w:r>
      <w:proofErr w:type="spellStart"/>
      <w:r w:rsidRPr="00EE6405">
        <w:rPr>
          <w:rFonts w:asciiTheme="minorHAnsi" w:hAnsiTheme="minorHAnsi" w:cstheme="minorHAnsi"/>
          <w:rtl/>
        </w:rPr>
        <w:t>הראיון</w:t>
      </w:r>
      <w:proofErr w:type="spellEnd"/>
      <w:r w:rsidRPr="00EE6405">
        <w:rPr>
          <w:rFonts w:asciiTheme="minorHAnsi" w:hAnsiTheme="minorHAnsi" w:cstheme="minorHAnsi"/>
          <w:rtl/>
        </w:rPr>
        <w:t xml:space="preserve">: </w:t>
      </w:r>
    </w:p>
    <w:p w:rsidR="00F5301E" w:rsidRPr="00EE6405" w:rsidRDefault="00F5301E" w:rsidP="00F5301E">
      <w:pPr>
        <w:pStyle w:val="a7"/>
        <w:numPr>
          <w:ilvl w:val="0"/>
          <w:numId w:val="19"/>
        </w:numPr>
        <w:bidi/>
        <w:spacing w:line="360" w:lineRule="auto"/>
        <w:jc w:val="both"/>
        <w:rPr>
          <w:rFonts w:cstheme="minorHAnsi"/>
          <w:sz w:val="24"/>
          <w:szCs w:val="24"/>
        </w:rPr>
      </w:pPr>
      <w:r w:rsidRPr="00EE6405">
        <w:rPr>
          <w:rFonts w:cstheme="minorHAnsi"/>
          <w:sz w:val="24"/>
          <w:szCs w:val="24"/>
          <w:rtl/>
        </w:rPr>
        <w:t xml:space="preserve">אין להפעיל על המרואיין/ת מניפולציה תוך כדי </w:t>
      </w:r>
      <w:proofErr w:type="spellStart"/>
      <w:r w:rsidRPr="00EE6405">
        <w:rPr>
          <w:rFonts w:cstheme="minorHAnsi"/>
          <w:sz w:val="24"/>
          <w:szCs w:val="24"/>
          <w:rtl/>
        </w:rPr>
        <w:t>הראיון</w:t>
      </w:r>
      <w:proofErr w:type="spellEnd"/>
      <w:r w:rsidRPr="00EE6405">
        <w:rPr>
          <w:rFonts w:cstheme="minorHAnsi"/>
          <w:sz w:val="24"/>
          <w:szCs w:val="24"/>
          <w:rtl/>
        </w:rPr>
        <w:t xml:space="preserve"> או להליכו שולל. </w:t>
      </w:r>
    </w:p>
    <w:p w:rsidR="00F5301E" w:rsidRPr="00EE6405" w:rsidRDefault="00F5301E" w:rsidP="00F5301E">
      <w:pPr>
        <w:pStyle w:val="a7"/>
        <w:numPr>
          <w:ilvl w:val="0"/>
          <w:numId w:val="19"/>
        </w:numPr>
        <w:bidi/>
        <w:spacing w:line="360" w:lineRule="auto"/>
        <w:jc w:val="both"/>
        <w:rPr>
          <w:rFonts w:cstheme="minorHAnsi"/>
          <w:sz w:val="24"/>
          <w:szCs w:val="24"/>
        </w:rPr>
      </w:pPr>
      <w:r w:rsidRPr="00EE6405">
        <w:rPr>
          <w:rFonts w:cstheme="minorHAnsi"/>
          <w:sz w:val="24"/>
          <w:szCs w:val="24"/>
          <w:rtl/>
        </w:rPr>
        <w:t xml:space="preserve">יש לאפשר למרואיין/ת לדבר באופן חופשי, אין להשיב במקומו, יש לקבל כל עמדה שהוא מביע ללא העברת ביקורת. </w:t>
      </w:r>
    </w:p>
    <w:p w:rsidR="00F5301E" w:rsidRPr="00EE6405" w:rsidRDefault="00F5301E" w:rsidP="00F5301E">
      <w:pPr>
        <w:pStyle w:val="a7"/>
        <w:numPr>
          <w:ilvl w:val="0"/>
          <w:numId w:val="19"/>
        </w:numPr>
        <w:bidi/>
        <w:spacing w:line="360" w:lineRule="auto"/>
        <w:jc w:val="both"/>
        <w:rPr>
          <w:rFonts w:cstheme="minorHAnsi"/>
          <w:sz w:val="24"/>
          <w:szCs w:val="24"/>
        </w:rPr>
      </w:pPr>
      <w:r w:rsidRPr="00EE6405">
        <w:rPr>
          <w:rFonts w:cstheme="minorHAnsi"/>
          <w:sz w:val="24"/>
          <w:szCs w:val="24"/>
          <w:rtl/>
        </w:rPr>
        <w:t xml:space="preserve">אין להציג את עמדת החוקר/ת על נושא המחקר או השאלות. </w:t>
      </w:r>
    </w:p>
    <w:p w:rsidR="00F5301E" w:rsidRPr="00F5301E" w:rsidRDefault="00F5301E" w:rsidP="008572F2">
      <w:pPr>
        <w:spacing w:line="360" w:lineRule="auto"/>
        <w:contextualSpacing/>
        <w:rPr>
          <w:rFonts w:ascii="Calibri" w:hAnsi="Calibri" w:cs="Calibri"/>
          <w:b/>
          <w:bCs/>
          <w:sz w:val="32"/>
          <w:szCs w:val="32"/>
          <w:rtl/>
        </w:rPr>
      </w:pPr>
    </w:p>
    <w:p w:rsidR="008572F2" w:rsidRDefault="00D75562" w:rsidP="008572F2">
      <w:pPr>
        <w:spacing w:line="360" w:lineRule="auto"/>
        <w:contextualSpacing/>
        <w:rPr>
          <w:rFonts w:ascii="Calibri" w:hAnsi="Calibri" w:cs="Calibri"/>
          <w:b/>
          <w:bCs/>
          <w:sz w:val="32"/>
          <w:szCs w:val="32"/>
          <w:rtl/>
        </w:rPr>
      </w:pPr>
      <w:r w:rsidRPr="00EE6405">
        <w:rPr>
          <w:rFonts w:ascii="Calibri" w:hAnsi="Calibri" w:cs="Calibri" w:hint="cs"/>
          <w:b/>
          <w:bCs/>
          <w:sz w:val="32"/>
          <w:szCs w:val="32"/>
          <w:highlight w:val="yellow"/>
          <w:rtl/>
        </w:rPr>
        <w:t>קריטריונים כלליים לביצוע מחקר אתי עם נחקרים קטינים (גילאי 0-18)</w:t>
      </w:r>
    </w:p>
    <w:p w:rsidR="00D75562" w:rsidRPr="00F5301E" w:rsidRDefault="00D75562" w:rsidP="00F5301E">
      <w:pPr>
        <w:pStyle w:val="a7"/>
        <w:numPr>
          <w:ilvl w:val="0"/>
          <w:numId w:val="26"/>
        </w:numPr>
        <w:bidi/>
        <w:spacing w:line="360" w:lineRule="auto"/>
        <w:jc w:val="both"/>
        <w:rPr>
          <w:rFonts w:cstheme="minorHAnsi"/>
          <w:sz w:val="24"/>
          <w:szCs w:val="24"/>
        </w:rPr>
      </w:pPr>
      <w:r w:rsidRPr="00F5301E">
        <w:rPr>
          <w:rFonts w:cstheme="minorHAnsi" w:hint="cs"/>
          <w:sz w:val="24"/>
          <w:szCs w:val="24"/>
          <w:u w:val="single"/>
          <w:rtl/>
        </w:rPr>
        <w:t>כל מחקר המתבצע במסגרת בית ספר עם תלמידים חייב לעבור אישור של לשכת המדען הראשי</w:t>
      </w:r>
      <w:r w:rsidRPr="00F5301E">
        <w:rPr>
          <w:rFonts w:cstheme="minorHAnsi" w:hint="cs"/>
          <w:sz w:val="24"/>
          <w:szCs w:val="24"/>
          <w:rtl/>
        </w:rPr>
        <w:t xml:space="preserve"> של משרד החינוך. זאת לאחר, שקיבל אישור מועדת האתיקה של המכללה. מכיוון שמדובר בתהליך לא קצר, מומלץ, ככל האפשר, לפנות רק לנבדקים מבוגרים</w:t>
      </w:r>
      <w:r w:rsidRPr="00F5301E">
        <w:rPr>
          <w:rFonts w:cstheme="minorHAnsi"/>
          <w:sz w:val="24"/>
          <w:szCs w:val="24"/>
        </w:rPr>
        <w:t xml:space="preserve"> </w:t>
      </w:r>
      <w:r w:rsidRPr="00F5301E">
        <w:rPr>
          <w:rFonts w:cstheme="minorHAnsi" w:hint="cs"/>
          <w:sz w:val="24"/>
          <w:szCs w:val="24"/>
          <w:rtl/>
        </w:rPr>
        <w:t>.</w:t>
      </w:r>
    </w:p>
    <w:p w:rsidR="00D75562" w:rsidRPr="00F5301E" w:rsidRDefault="00D75562" w:rsidP="00F5301E">
      <w:pPr>
        <w:pStyle w:val="a7"/>
        <w:numPr>
          <w:ilvl w:val="0"/>
          <w:numId w:val="26"/>
        </w:numPr>
        <w:bidi/>
        <w:spacing w:line="360" w:lineRule="auto"/>
        <w:jc w:val="both"/>
        <w:rPr>
          <w:rFonts w:cstheme="minorHAnsi"/>
          <w:sz w:val="24"/>
          <w:szCs w:val="24"/>
        </w:rPr>
      </w:pPr>
      <w:r w:rsidRPr="00F5301E">
        <w:rPr>
          <w:rFonts w:cstheme="minorHAnsi" w:hint="cs"/>
          <w:sz w:val="24"/>
          <w:szCs w:val="24"/>
          <w:u w:val="single"/>
          <w:rtl/>
        </w:rPr>
        <w:t>כל מחקר עם קטינים מחייב פנייה להוריהם</w:t>
      </w:r>
      <w:r w:rsidRPr="00F5301E">
        <w:rPr>
          <w:rFonts w:cstheme="minorHAnsi" w:hint="cs"/>
          <w:sz w:val="24"/>
          <w:szCs w:val="24"/>
          <w:rtl/>
        </w:rPr>
        <w:t xml:space="preserve"> לצורך קבלת אישור. אין להעביר את המכתב הפונה להורים טרם הפנייה </w:t>
      </w:r>
      <w:proofErr w:type="spellStart"/>
      <w:r w:rsidRPr="00F5301E">
        <w:rPr>
          <w:rFonts w:cstheme="minorHAnsi" w:hint="cs"/>
          <w:sz w:val="24"/>
          <w:szCs w:val="24"/>
          <w:rtl/>
        </w:rPr>
        <w:t>לועדת</w:t>
      </w:r>
      <w:proofErr w:type="spellEnd"/>
      <w:r w:rsidRPr="00F5301E">
        <w:rPr>
          <w:rFonts w:cstheme="minorHAnsi" w:hint="cs"/>
          <w:sz w:val="24"/>
          <w:szCs w:val="24"/>
          <w:rtl/>
        </w:rPr>
        <w:t xml:space="preserve"> האתיקה של המכללה וללשכת המדען הראשי, מכיוון שהועדות עוברות על המכתב ומוודאות שהוא מכיל את כל הפרטים הדרושים. </w:t>
      </w:r>
    </w:p>
    <w:p w:rsidR="00F5301E" w:rsidRPr="00F5301E" w:rsidRDefault="00D75562" w:rsidP="00F5301E">
      <w:pPr>
        <w:pStyle w:val="a7"/>
        <w:numPr>
          <w:ilvl w:val="0"/>
          <w:numId w:val="26"/>
        </w:numPr>
        <w:bidi/>
        <w:spacing w:line="360" w:lineRule="auto"/>
        <w:jc w:val="both"/>
        <w:rPr>
          <w:rFonts w:cstheme="minorHAnsi"/>
          <w:sz w:val="24"/>
          <w:szCs w:val="24"/>
        </w:rPr>
      </w:pPr>
      <w:r w:rsidRPr="00F5301E">
        <w:rPr>
          <w:rFonts w:cstheme="minorHAnsi"/>
          <w:sz w:val="24"/>
          <w:szCs w:val="24"/>
          <w:u w:val="single"/>
          <w:rtl/>
        </w:rPr>
        <w:t>יחסי מרות אסורים במחקר</w:t>
      </w:r>
      <w:r w:rsidRPr="00F5301E">
        <w:rPr>
          <w:rFonts w:cstheme="minorHAnsi"/>
          <w:sz w:val="24"/>
          <w:szCs w:val="24"/>
          <w:rtl/>
        </w:rPr>
        <w:t xml:space="preserve">. לשכת המדען הראשי אינה מאפשרת, נכון להיום, כי מורה יבצע מחקר עם תלמידים בבית הספר בו הוא עובד. אין זה משנה אם התלמידים אליהם הוא פונה אינם תלמידיו באופן ישיר ו/או אם מדובר בפנייה למספר מצומצם של תלמידים. לכן, </w:t>
      </w:r>
      <w:r w:rsidRPr="00F5301E">
        <w:rPr>
          <w:rFonts w:cstheme="minorHAnsi" w:hint="cs"/>
          <w:sz w:val="24"/>
          <w:szCs w:val="24"/>
          <w:rtl/>
        </w:rPr>
        <w:t>אם הסטודנט/</w:t>
      </w:r>
      <w:proofErr w:type="spellStart"/>
      <w:r w:rsidRPr="00F5301E">
        <w:rPr>
          <w:rFonts w:cstheme="minorHAnsi" w:hint="cs"/>
          <w:sz w:val="24"/>
          <w:szCs w:val="24"/>
          <w:rtl/>
        </w:rPr>
        <w:t>ית</w:t>
      </w:r>
      <w:proofErr w:type="spellEnd"/>
      <w:r w:rsidRPr="00F5301E">
        <w:rPr>
          <w:rFonts w:cstheme="minorHAnsi" w:hint="cs"/>
          <w:sz w:val="24"/>
          <w:szCs w:val="24"/>
          <w:rtl/>
        </w:rPr>
        <w:t xml:space="preserve"> בכל זאת </w:t>
      </w:r>
    </w:p>
    <w:p w:rsidR="00F5301E" w:rsidRDefault="00F5301E" w:rsidP="00F5301E">
      <w:pPr>
        <w:pStyle w:val="a7"/>
        <w:bidi/>
        <w:spacing w:line="360" w:lineRule="auto"/>
        <w:jc w:val="both"/>
        <w:rPr>
          <w:rFonts w:cstheme="minorHAnsi"/>
          <w:rtl/>
        </w:rPr>
      </w:pPr>
    </w:p>
    <w:p w:rsidR="00F5301E" w:rsidRDefault="00F5301E" w:rsidP="00F5301E">
      <w:pPr>
        <w:pStyle w:val="a7"/>
        <w:bidi/>
        <w:spacing w:line="360" w:lineRule="auto"/>
        <w:jc w:val="both"/>
        <w:rPr>
          <w:rFonts w:cstheme="minorHAnsi"/>
          <w:rtl/>
        </w:rPr>
      </w:pPr>
    </w:p>
    <w:p w:rsidR="00F5301E" w:rsidRPr="00F5301E" w:rsidRDefault="00D75562" w:rsidP="00F5301E">
      <w:pPr>
        <w:pStyle w:val="a7"/>
        <w:bidi/>
        <w:spacing w:line="360" w:lineRule="auto"/>
        <w:jc w:val="both"/>
        <w:rPr>
          <w:rFonts w:cstheme="minorHAnsi"/>
          <w:sz w:val="24"/>
          <w:szCs w:val="24"/>
          <w:rtl/>
        </w:rPr>
      </w:pPr>
      <w:r w:rsidRPr="00F5301E">
        <w:rPr>
          <w:rFonts w:cstheme="minorHAnsi" w:hint="cs"/>
          <w:sz w:val="24"/>
          <w:szCs w:val="24"/>
          <w:rtl/>
        </w:rPr>
        <w:lastRenderedPageBreak/>
        <w:t>מעוניין לבצע מחקר עם תלמידים, עליו/ה לקיימו בבית ספר אחר. כמובן, שביצוע מחקר בכל בית ספר (גם בבית ספר בו הסטודנט/</w:t>
      </w:r>
      <w:proofErr w:type="spellStart"/>
      <w:r w:rsidRPr="00F5301E">
        <w:rPr>
          <w:rFonts w:cstheme="minorHAnsi" w:hint="cs"/>
          <w:sz w:val="24"/>
          <w:szCs w:val="24"/>
          <w:rtl/>
        </w:rPr>
        <w:t>ית</w:t>
      </w:r>
      <w:proofErr w:type="spellEnd"/>
      <w:r w:rsidRPr="00F5301E">
        <w:rPr>
          <w:rFonts w:cstheme="minorHAnsi" w:hint="cs"/>
          <w:sz w:val="24"/>
          <w:szCs w:val="24"/>
          <w:rtl/>
        </w:rPr>
        <w:t xml:space="preserve"> אינו עובד) דורש, בנוסף לפנייה </w:t>
      </w:r>
      <w:proofErr w:type="spellStart"/>
      <w:r w:rsidRPr="00F5301E">
        <w:rPr>
          <w:rFonts w:cstheme="minorHAnsi" w:hint="cs"/>
          <w:sz w:val="24"/>
          <w:szCs w:val="24"/>
          <w:rtl/>
        </w:rPr>
        <w:t>לועדת</w:t>
      </w:r>
      <w:proofErr w:type="spellEnd"/>
      <w:r w:rsidRPr="00F5301E">
        <w:rPr>
          <w:rFonts w:cstheme="minorHAnsi" w:hint="cs"/>
          <w:sz w:val="24"/>
          <w:szCs w:val="24"/>
          <w:rtl/>
        </w:rPr>
        <w:t xml:space="preserve"> האתיקה של המכללה,  פנייה ללשכת המדען הראשי לצורך אישור. </w:t>
      </w:r>
    </w:p>
    <w:p w:rsidR="00D75562" w:rsidRPr="00F5301E" w:rsidRDefault="00D75562" w:rsidP="00F5301E">
      <w:pPr>
        <w:pStyle w:val="a7"/>
        <w:numPr>
          <w:ilvl w:val="0"/>
          <w:numId w:val="26"/>
        </w:numPr>
        <w:bidi/>
        <w:spacing w:line="360" w:lineRule="auto"/>
        <w:jc w:val="both"/>
        <w:rPr>
          <w:rFonts w:cstheme="minorHAnsi"/>
          <w:sz w:val="24"/>
          <w:szCs w:val="24"/>
        </w:rPr>
      </w:pPr>
      <w:r w:rsidRPr="00F5301E">
        <w:rPr>
          <w:rFonts w:cstheme="minorHAnsi" w:hint="cs"/>
          <w:sz w:val="24"/>
          <w:szCs w:val="24"/>
          <w:rtl/>
        </w:rPr>
        <w:t xml:space="preserve">ניתן לבצע מחקר עם קטינים, ללא צורך בפניה ללשכת המדען הראשי, במידה והמחקר אינו מתבצע במסגרת בית הספר. כלומר, מדגם של מתנדבים או פנייה לקבוצה של קטינים בשעות אחר הצהריים. יש להדגיש כי עדיין יש צורך בקבלת אישור ועדת האתיקה של המכללה ומהורי הקטינים לצורך השתתפותם במחקר (מכתב הסכמה מדעת) . </w:t>
      </w:r>
    </w:p>
    <w:p w:rsidR="00D75562" w:rsidRPr="00F5301E" w:rsidRDefault="00D75562" w:rsidP="00F5301E">
      <w:pPr>
        <w:pStyle w:val="a7"/>
        <w:numPr>
          <w:ilvl w:val="0"/>
          <w:numId w:val="26"/>
        </w:numPr>
        <w:bidi/>
        <w:spacing w:line="360" w:lineRule="auto"/>
        <w:jc w:val="both"/>
        <w:rPr>
          <w:rFonts w:cstheme="minorHAnsi"/>
        </w:rPr>
      </w:pPr>
      <w:r w:rsidRPr="00F5301E">
        <w:rPr>
          <w:rFonts w:cstheme="minorHAnsi" w:hint="cs"/>
          <w:sz w:val="24"/>
          <w:szCs w:val="24"/>
          <w:rtl/>
        </w:rPr>
        <w:t xml:space="preserve">כאשר מבצעים תכנית התערבות בבית ספר ורוצים לבחון אותה תוך כדי פנייה לתלמידים (ראיונות/ שאלונים/ תצפיות) יש לקחת בחשבון : א. התלמידים אינם חייבים להשתתף בתכנית ועל כן יש לחשוב היכן ישהו תלמידים שאינם משתתפים. ב. לשכת המדען הראשי, דורשת לצורך האישור להעביר אליה את התכנית המפורטת ומערכי השיעור. תהליך האישור של תכנית התערבות הנו ארוך מתהליך אישור של מחקר ללא תכנית התערבות. במידה ובוחנים את תכנית ההתערבות מההיבט של צוות בית הספר, אין צורך בפניה ללשכת המדען הראשי (רק פנייה </w:t>
      </w:r>
      <w:proofErr w:type="spellStart"/>
      <w:r w:rsidRPr="00F5301E">
        <w:rPr>
          <w:rFonts w:cstheme="minorHAnsi" w:hint="cs"/>
          <w:sz w:val="24"/>
          <w:szCs w:val="24"/>
          <w:rtl/>
        </w:rPr>
        <w:t>לועדת</w:t>
      </w:r>
      <w:proofErr w:type="spellEnd"/>
      <w:r w:rsidRPr="00F5301E">
        <w:rPr>
          <w:rFonts w:cstheme="minorHAnsi" w:hint="cs"/>
          <w:sz w:val="24"/>
          <w:szCs w:val="24"/>
          <w:rtl/>
        </w:rPr>
        <w:t xml:space="preserve"> האתיקה של המכללה)</w:t>
      </w:r>
      <w:r w:rsidRPr="00F5301E">
        <w:rPr>
          <w:rFonts w:cstheme="minorHAnsi" w:hint="cs"/>
          <w:rtl/>
        </w:rPr>
        <w:t xml:space="preserve"> .</w:t>
      </w:r>
    </w:p>
    <w:p w:rsidR="00D75562" w:rsidRPr="00FE5CF4" w:rsidRDefault="00D75562" w:rsidP="00D75562">
      <w:pPr>
        <w:pStyle w:val="a7"/>
        <w:spacing w:line="360" w:lineRule="auto"/>
        <w:jc w:val="both"/>
        <w:rPr>
          <w:rFonts w:cstheme="minorHAnsi"/>
          <w:sz w:val="24"/>
          <w:szCs w:val="24"/>
        </w:rPr>
      </w:pPr>
    </w:p>
    <w:p w:rsidR="00D75562" w:rsidRPr="00D75562" w:rsidRDefault="00D75562" w:rsidP="00D75562">
      <w:pPr>
        <w:spacing w:line="360" w:lineRule="auto"/>
        <w:contextualSpacing/>
        <w:jc w:val="center"/>
        <w:rPr>
          <w:rFonts w:ascii="Calibri" w:hAnsi="Calibri" w:cs="Calibri"/>
          <w:b/>
          <w:bCs/>
          <w:sz w:val="32"/>
          <w:szCs w:val="32"/>
          <w:rtl/>
        </w:rPr>
      </w:pPr>
    </w:p>
    <w:p w:rsidR="0079659A" w:rsidRPr="008572F2" w:rsidRDefault="0079659A" w:rsidP="00D75562">
      <w:pPr>
        <w:rPr>
          <w:rtl/>
        </w:rPr>
      </w:pPr>
    </w:p>
    <w:sectPr w:rsidR="0079659A" w:rsidRPr="008572F2" w:rsidSect="00A54853">
      <w:headerReference w:type="default" r:id="rId8"/>
      <w:footerReference w:type="default" r:id="rId9"/>
      <w:pgSz w:w="11906" w:h="16838" w:code="9"/>
      <w:pgMar w:top="1701" w:right="1797" w:bottom="1134"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7EB" w:rsidRDefault="00D357EB">
      <w:r>
        <w:separator/>
      </w:r>
    </w:p>
  </w:endnote>
  <w:endnote w:type="continuationSeparator" w:id="0">
    <w:p w:rsidR="00D357EB" w:rsidRDefault="00D35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986" w:rsidRPr="00072273" w:rsidRDefault="00CC5986" w:rsidP="00072273">
    <w:pPr>
      <w:pStyle w:val="a4"/>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776" behindDoc="0" locked="0" layoutInCell="1" allowOverlap="1">
              <wp:simplePos x="0" y="0"/>
              <wp:positionH relativeFrom="column">
                <wp:posOffset>5308600</wp:posOffset>
              </wp:positionH>
              <wp:positionV relativeFrom="paragraph">
                <wp:posOffset>-26670</wp:posOffset>
              </wp:positionV>
              <wp:extent cx="217805" cy="108585"/>
              <wp:effectExtent l="0" t="0" r="10795" b="2476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085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E9077" id="Rectangle 12" o:spid="_x0000_s1026" style="position:absolute;left:0;text-align:left;margin-left:418pt;margin-top:-2.1pt;width:17.15pt;height: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" filled="f" fillcolor="black" strokeweight=".25pt"/>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column">
                <wp:align>center</wp:align>
              </wp:positionH>
              <wp:positionV relativeFrom="paragraph">
                <wp:posOffset>-100330</wp:posOffset>
              </wp:positionV>
              <wp:extent cx="6394450" cy="377190"/>
              <wp:effectExtent l="0" t="0" r="0" b="3810"/>
              <wp:wrapTight wrapText="bothSides">
                <wp:wrapPolygon edited="0">
                  <wp:start x="129" y="0"/>
                  <wp:lineTo x="129" y="20727"/>
                  <wp:lineTo x="21364" y="20727"/>
                  <wp:lineTo x="21364" y="0"/>
                  <wp:lineTo x="129" y="0"/>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C5986" w:rsidRPr="00704012" w:rsidRDefault="00CC5986" w:rsidP="00A10691">
                          <w:pPr>
                            <w:pStyle w:val="a4"/>
                            <w:jc w:val="center"/>
                            <w:rPr>
                              <w:rFonts w:ascii="Arial" w:hAnsi="Arial" w:cs="Arial"/>
                              <w:sz w:val="19"/>
                              <w:szCs w:val="19"/>
                            </w:rPr>
                          </w:pPr>
                          <w:proofErr w:type="spellStart"/>
                          <w:r w:rsidRPr="00704012">
                            <w:rPr>
                              <w:rFonts w:ascii="Arial" w:hAnsi="Arial" w:cs="Arial" w:hint="cs"/>
                              <w:sz w:val="19"/>
                              <w:szCs w:val="19"/>
                              <w:rtl/>
                            </w:rPr>
                            <w:t>ע.ר</w:t>
                          </w:r>
                          <w:proofErr w:type="spellEnd"/>
                          <w:r>
                            <w:rPr>
                              <w:rFonts w:ascii="Arial" w:hAnsi="Arial" w:cs="Arial" w:hint="cs"/>
                              <w:sz w:val="19"/>
                              <w:szCs w:val="19"/>
                              <w:rtl/>
                            </w:rPr>
                            <w:t>.</w:t>
                          </w:r>
                          <w:r w:rsidRPr="00704012">
                            <w:rPr>
                              <w:rFonts w:ascii="Arial" w:hAnsi="Arial" w:cs="Arial"/>
                              <w:sz w:val="19"/>
                              <w:szCs w:val="19"/>
                              <w:rtl/>
                            </w:rPr>
                            <w:t xml:space="preserve"> </w:t>
                          </w:r>
                          <w:r w:rsidRPr="00704012">
                            <w:rPr>
                              <w:rFonts w:ascii="Arial" w:hAnsi="Arial" w:cs="Arial" w:hint="cs"/>
                              <w:sz w:val="19"/>
                              <w:szCs w:val="19"/>
                              <w:rtl/>
                            </w:rPr>
                            <w:t xml:space="preserve"> </w:t>
                          </w:r>
                          <w:r w:rsidRPr="00A10691">
                            <w:rPr>
                              <w:rFonts w:ascii="Arial" w:hAnsi="Arial" w:cs="Arial"/>
                              <w:b/>
                              <w:bCs/>
                              <w:sz w:val="19"/>
                              <w:szCs w:val="19"/>
                              <w:rtl/>
                            </w:rPr>
                            <w:t>סמינר הקיבוצים</w:t>
                          </w:r>
                          <w:r w:rsidRPr="00704012">
                            <w:rPr>
                              <w:rFonts w:ascii="Arial" w:hAnsi="Arial" w:cs="Arial"/>
                              <w:sz w:val="19"/>
                              <w:szCs w:val="19"/>
                              <w:rtl/>
                            </w:rPr>
                            <w:t xml:space="preserve"> – המכללה לחינוך לטכנולוגיה ולאמנויות  </w:t>
                          </w:r>
                          <w:r w:rsidRPr="00704012">
                            <w:rPr>
                              <w:rFonts w:ascii="Arial" w:hAnsi="Arial" w:cs="Arial"/>
                              <w:b/>
                              <w:bCs/>
                              <w:color w:val="339966"/>
                              <w:sz w:val="19"/>
                              <w:szCs w:val="19"/>
                              <w:rtl/>
                            </w:rPr>
                            <w:t>|</w:t>
                          </w:r>
                          <w:r w:rsidRPr="00704012">
                            <w:rPr>
                              <w:rFonts w:ascii="Arial" w:hAnsi="Arial" w:cs="Arial"/>
                              <w:color w:val="339966"/>
                              <w:sz w:val="19"/>
                              <w:szCs w:val="19"/>
                              <w:rtl/>
                            </w:rPr>
                            <w:t xml:space="preserve"> </w:t>
                          </w:r>
                          <w:r w:rsidRPr="00704012">
                            <w:rPr>
                              <w:rFonts w:ascii="Arial" w:hAnsi="Arial" w:cs="Arial"/>
                              <w:sz w:val="19"/>
                              <w:szCs w:val="19"/>
                              <w:rtl/>
                            </w:rPr>
                            <w:t>דרך נמיר 149 תל אביב 62507</w:t>
                          </w:r>
                          <w:r>
                            <w:rPr>
                              <w:rFonts w:ascii="Arial" w:hAnsi="Arial" w:cs="Arial" w:hint="cs"/>
                              <w:sz w:val="19"/>
                              <w:szCs w:val="19"/>
                              <w:rtl/>
                            </w:rPr>
                            <w:t xml:space="preserve"> </w:t>
                          </w:r>
                          <w:r>
                            <w:rPr>
                              <w:rFonts w:ascii="Arial" w:hAnsi="Arial" w:cs="Arial"/>
                              <w:sz w:val="19"/>
                              <w:szCs w:val="19"/>
                            </w:rPr>
                            <w:t xml:space="preserve">149 </w:t>
                          </w:r>
                          <w:proofErr w:type="spellStart"/>
                          <w:r>
                            <w:rPr>
                              <w:rFonts w:ascii="Arial" w:hAnsi="Arial" w:cs="Arial"/>
                              <w:sz w:val="19"/>
                              <w:szCs w:val="19"/>
                            </w:rPr>
                            <w:t>Namir</w:t>
                          </w:r>
                          <w:proofErr w:type="spellEnd"/>
                          <w:r>
                            <w:rPr>
                              <w:rFonts w:ascii="Arial" w:hAnsi="Arial" w:cs="Arial"/>
                              <w:sz w:val="19"/>
                              <w:szCs w:val="19"/>
                            </w:rPr>
                            <w:t xml:space="preserve"> Rd., Tel Aviv</w:t>
                          </w:r>
                        </w:p>
                        <w:p w:rsidR="00CC5986" w:rsidRPr="0057281D" w:rsidRDefault="00CC5986" w:rsidP="009E2596">
                          <w:pPr>
                            <w:jc w:val="center"/>
                            <w:rPr>
                              <w:color w:val="000000"/>
                              <w:sz w:val="20"/>
                              <w:szCs w:val="20"/>
                            </w:rPr>
                          </w:pPr>
                          <w:r w:rsidRPr="00704012">
                            <w:rPr>
                              <w:rFonts w:ascii="Arial" w:hAnsi="Arial" w:cs="Arial"/>
                              <w:sz w:val="18"/>
                              <w:szCs w:val="18"/>
                              <w:rtl/>
                            </w:rPr>
                            <w:t xml:space="preserve">קמפוס רמת אביב </w:t>
                          </w:r>
                          <w:r w:rsidRPr="00704012">
                            <w:rPr>
                              <w:rFonts w:ascii="Arial" w:hAnsi="Arial" w:cs="Arial"/>
                              <w:b/>
                              <w:bCs/>
                              <w:color w:val="339966"/>
                              <w:sz w:val="18"/>
                              <w:szCs w:val="18"/>
                              <w:rtl/>
                            </w:rPr>
                            <w:t>|</w:t>
                          </w:r>
                          <w:r w:rsidRPr="00704012">
                            <w:rPr>
                              <w:rFonts w:ascii="Arial" w:hAnsi="Arial" w:cs="Arial"/>
                              <w:sz w:val="18"/>
                              <w:szCs w:val="18"/>
                              <w:rtl/>
                            </w:rPr>
                            <w:t xml:space="preserve"> טל: </w:t>
                          </w:r>
                          <w:r>
                            <w:rPr>
                              <w:rFonts w:ascii="Arial" w:hAnsi="Arial" w:cs="Arial" w:hint="cs"/>
                              <w:sz w:val="18"/>
                              <w:szCs w:val="18"/>
                              <w:rtl/>
                            </w:rPr>
                            <w:t>972-</w:t>
                          </w:r>
                          <w:r w:rsidRPr="00704012">
                            <w:rPr>
                              <w:rFonts w:ascii="Arial" w:hAnsi="Arial" w:cs="Arial"/>
                              <w:sz w:val="18"/>
                              <w:szCs w:val="18"/>
                              <w:rtl/>
                            </w:rPr>
                            <w:t>3-690</w:t>
                          </w:r>
                          <w:r>
                            <w:rPr>
                              <w:rFonts w:ascii="Arial" w:hAnsi="Arial" w:cs="Arial" w:hint="cs"/>
                              <w:sz w:val="18"/>
                              <w:szCs w:val="18"/>
                              <w:rtl/>
                            </w:rPr>
                            <w:t>5439</w:t>
                          </w:r>
                          <w:r w:rsidRPr="00704012">
                            <w:rPr>
                              <w:rFonts w:ascii="Arial" w:hAnsi="Arial" w:cs="Arial"/>
                              <w:sz w:val="18"/>
                              <w:szCs w:val="18"/>
                              <w:rtl/>
                            </w:rPr>
                            <w:t xml:space="preserve"> </w:t>
                          </w:r>
                          <w:r w:rsidRPr="00704012">
                            <w:rPr>
                              <w:rFonts w:ascii="Arial" w:hAnsi="Arial" w:cs="Arial"/>
                              <w:sz w:val="18"/>
                              <w:szCs w:val="18"/>
                            </w:rPr>
                            <w:t>Tel:</w:t>
                          </w:r>
                          <w:r w:rsidRPr="00704012">
                            <w:rPr>
                              <w:rFonts w:ascii="Arial" w:hAnsi="Arial" w:cs="Arial"/>
                              <w:sz w:val="18"/>
                              <w:szCs w:val="18"/>
                              <w:rtl/>
                            </w:rPr>
                            <w:t xml:space="preserve"> פקס: 03-69</w:t>
                          </w:r>
                          <w:r>
                            <w:rPr>
                              <w:rFonts w:ascii="Arial" w:hAnsi="Arial" w:cs="Arial" w:hint="cs"/>
                              <w:sz w:val="18"/>
                              <w:szCs w:val="18"/>
                              <w:rtl/>
                            </w:rPr>
                            <w:t>01207</w:t>
                          </w:r>
                          <w:r w:rsidRPr="00704012">
                            <w:rPr>
                              <w:rFonts w:ascii="Arial" w:hAnsi="Arial" w:cs="Arial"/>
                              <w:sz w:val="18"/>
                              <w:szCs w:val="18"/>
                              <w:rtl/>
                            </w:rPr>
                            <w:t xml:space="preserve"> </w:t>
                          </w:r>
                          <w:r w:rsidRPr="00704012">
                            <w:rPr>
                              <w:rFonts w:ascii="Arial" w:hAnsi="Arial" w:cs="Arial"/>
                              <w:sz w:val="18"/>
                              <w:szCs w:val="18"/>
                            </w:rPr>
                            <w:t>Fax:</w:t>
                          </w:r>
                          <w:r w:rsidRPr="00704012">
                            <w:rPr>
                              <w:rFonts w:ascii="Arial" w:hAnsi="Arial" w:cs="Arial"/>
                              <w:sz w:val="18"/>
                              <w:szCs w:val="18"/>
                              <w:rtl/>
                            </w:rPr>
                            <w:t xml:space="preserve">  </w:t>
                          </w:r>
                          <w:r w:rsidRPr="009E2596">
                            <w:rPr>
                              <w:rFonts w:ascii="Arial" w:hAnsi="Arial" w:cs="Arial"/>
                              <w:b/>
                              <w:bCs/>
                              <w:color w:val="339966"/>
                              <w:sz w:val="18"/>
                              <w:szCs w:val="18"/>
                              <w:rtl/>
                            </w:rPr>
                            <w:t>|</w:t>
                          </w:r>
                          <w:r w:rsidRPr="009E2596">
                            <w:rPr>
                              <w:rFonts w:ascii="Arial" w:hAnsi="Arial" w:cs="Arial"/>
                              <w:sz w:val="18"/>
                              <w:szCs w:val="18"/>
                              <w:rtl/>
                            </w:rPr>
                            <w:t xml:space="preserve">  </w:t>
                          </w:r>
                          <w:r w:rsidRPr="009E2596">
                            <w:rPr>
                              <w:rFonts w:ascii="Arial" w:hAnsi="Arial" w:cs="Arial"/>
                              <w:sz w:val="18"/>
                              <w:szCs w:val="18"/>
                            </w:rPr>
                            <w:t>www.smkb.ac.il</w:t>
                          </w:r>
                          <w:r>
                            <w:rPr>
                              <w:rFonts w:ascii="Arial" w:hAnsi="Arial" w:cs="Arial" w:hint="cs"/>
                              <w:sz w:val="18"/>
                              <w:szCs w:val="18"/>
                              <w:rtl/>
                            </w:rPr>
                            <w:t xml:space="preserve"> </w:t>
                          </w:r>
                          <w:r w:rsidRPr="009E2596">
                            <w:rPr>
                              <w:rFonts w:ascii="Arial" w:hAnsi="Arial" w:cs="Arial" w:hint="cs"/>
                              <w:color w:val="339966"/>
                              <w:sz w:val="18"/>
                              <w:szCs w:val="18"/>
                              <w:rtl/>
                            </w:rPr>
                            <w:t>|</w:t>
                          </w:r>
                          <w:r>
                            <w:rPr>
                              <w:rFonts w:ascii="Arial" w:hAnsi="Arial" w:cs="Arial" w:hint="cs"/>
                              <w:sz w:val="18"/>
                              <w:szCs w:val="18"/>
                              <w:rtl/>
                            </w:rPr>
                            <w:t xml:space="preserve">    </w:t>
                          </w:r>
                          <w:hyperlink r:id="rId1" w:history="1">
                            <w:r w:rsidRPr="009E2596">
                              <w:rPr>
                                <w:rFonts w:ascii="Arial" w:hAnsi="Arial" w:cs="Arial"/>
                                <w:sz w:val="18"/>
                                <w:szCs w:val="18"/>
                              </w:rPr>
                              <w:t>research_skb@smkb.ac.il</w:t>
                            </w:r>
                          </w:hyperlink>
                        </w:p>
                        <w:p w:rsidR="00CC5986" w:rsidRPr="009E2596" w:rsidRDefault="00CC5986" w:rsidP="009E2596">
                          <w:pPr>
                            <w:spacing w:line="260" w:lineRule="exact"/>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left:0;text-align:left;margin-left:0;margin-top:-7.9pt;width:503.5pt;height:29.7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" filled="f" stroked="f" strokeweight="0">
              <v:textbox>
                <w:txbxContent>
                  <w:p w:rsidR="00CC5986" w:rsidRPr="00704012" w:rsidRDefault="00CC5986" w:rsidP="00A10691">
                    <w:pPr>
                      <w:pStyle w:val="a4"/>
                      <w:jc w:val="center"/>
                      <w:rPr>
                        <w:rFonts w:ascii="Arial" w:hAnsi="Arial" w:cs="Arial"/>
                        <w:sz w:val="19"/>
                        <w:szCs w:val="19"/>
                      </w:rPr>
                    </w:pPr>
                    <w:r w:rsidRPr="00704012">
                      <w:rPr>
                        <w:rFonts w:ascii="Arial" w:hAnsi="Arial" w:cs="Arial" w:hint="cs"/>
                        <w:sz w:val="19"/>
                        <w:szCs w:val="19"/>
                        <w:rtl/>
                      </w:rPr>
                      <w:t>ע.ר</w:t>
                    </w:r>
                    <w:r>
                      <w:rPr>
                        <w:rFonts w:ascii="Arial" w:hAnsi="Arial" w:cs="Arial" w:hint="cs"/>
                        <w:sz w:val="19"/>
                        <w:szCs w:val="19"/>
                        <w:rtl/>
                      </w:rPr>
                      <w:t>.</w:t>
                    </w:r>
                    <w:r w:rsidRPr="00704012">
                      <w:rPr>
                        <w:rFonts w:ascii="Arial" w:hAnsi="Arial" w:cs="Arial"/>
                        <w:sz w:val="19"/>
                        <w:szCs w:val="19"/>
                        <w:rtl/>
                      </w:rPr>
                      <w:t xml:space="preserve"> </w:t>
                    </w:r>
                    <w:r w:rsidRPr="00704012">
                      <w:rPr>
                        <w:rFonts w:ascii="Arial" w:hAnsi="Arial" w:cs="Arial" w:hint="cs"/>
                        <w:sz w:val="19"/>
                        <w:szCs w:val="19"/>
                        <w:rtl/>
                      </w:rPr>
                      <w:t xml:space="preserve"> </w:t>
                    </w:r>
                    <w:r w:rsidRPr="00A10691">
                      <w:rPr>
                        <w:rFonts w:ascii="Arial" w:hAnsi="Arial" w:cs="Arial"/>
                        <w:b/>
                        <w:bCs/>
                        <w:sz w:val="19"/>
                        <w:szCs w:val="19"/>
                        <w:rtl/>
                      </w:rPr>
                      <w:t>סמינר הקיבוצים</w:t>
                    </w:r>
                    <w:r w:rsidRPr="00704012">
                      <w:rPr>
                        <w:rFonts w:ascii="Arial" w:hAnsi="Arial" w:cs="Arial"/>
                        <w:sz w:val="19"/>
                        <w:szCs w:val="19"/>
                        <w:rtl/>
                      </w:rPr>
                      <w:t xml:space="preserve"> – המכללה לחינוך לטכנולוגיה ולאמנויות  </w:t>
                    </w:r>
                    <w:r w:rsidRPr="00704012">
                      <w:rPr>
                        <w:rFonts w:ascii="Arial" w:hAnsi="Arial" w:cs="Arial"/>
                        <w:b/>
                        <w:bCs/>
                        <w:color w:val="339966"/>
                        <w:sz w:val="19"/>
                        <w:szCs w:val="19"/>
                        <w:rtl/>
                      </w:rPr>
                      <w:t>|</w:t>
                    </w:r>
                    <w:r w:rsidRPr="00704012">
                      <w:rPr>
                        <w:rFonts w:ascii="Arial" w:hAnsi="Arial" w:cs="Arial"/>
                        <w:color w:val="339966"/>
                        <w:sz w:val="19"/>
                        <w:szCs w:val="19"/>
                        <w:rtl/>
                      </w:rPr>
                      <w:t xml:space="preserve"> </w:t>
                    </w:r>
                    <w:r w:rsidRPr="00704012">
                      <w:rPr>
                        <w:rFonts w:ascii="Arial" w:hAnsi="Arial" w:cs="Arial"/>
                        <w:sz w:val="19"/>
                        <w:szCs w:val="19"/>
                        <w:rtl/>
                      </w:rPr>
                      <w:t>דרך נמיר 149 תל אביב 62507</w:t>
                    </w:r>
                    <w:r>
                      <w:rPr>
                        <w:rFonts w:ascii="Arial" w:hAnsi="Arial" w:cs="Arial" w:hint="cs"/>
                        <w:sz w:val="19"/>
                        <w:szCs w:val="19"/>
                        <w:rtl/>
                      </w:rPr>
                      <w:t xml:space="preserve"> </w:t>
                    </w:r>
                    <w:r>
                      <w:rPr>
                        <w:rFonts w:ascii="Arial" w:hAnsi="Arial" w:cs="Arial"/>
                        <w:sz w:val="19"/>
                        <w:szCs w:val="19"/>
                      </w:rPr>
                      <w:t>149 Namir Rd., Tel Aviv</w:t>
                    </w:r>
                  </w:p>
                  <w:p w:rsidR="00CC5986" w:rsidRPr="0057281D" w:rsidRDefault="00CC5986" w:rsidP="009E2596">
                    <w:pPr>
                      <w:jc w:val="center"/>
                      <w:rPr>
                        <w:color w:val="000000"/>
                        <w:sz w:val="20"/>
                        <w:szCs w:val="20"/>
                      </w:rPr>
                    </w:pPr>
                    <w:r w:rsidRPr="00704012">
                      <w:rPr>
                        <w:rFonts w:ascii="Arial" w:hAnsi="Arial" w:cs="Arial"/>
                        <w:sz w:val="18"/>
                        <w:szCs w:val="18"/>
                        <w:rtl/>
                      </w:rPr>
                      <w:t xml:space="preserve">קמפוס רמת אביב </w:t>
                    </w:r>
                    <w:r w:rsidRPr="00704012">
                      <w:rPr>
                        <w:rFonts w:ascii="Arial" w:hAnsi="Arial" w:cs="Arial"/>
                        <w:b/>
                        <w:bCs/>
                        <w:color w:val="339966"/>
                        <w:sz w:val="18"/>
                        <w:szCs w:val="18"/>
                        <w:rtl/>
                      </w:rPr>
                      <w:t>|</w:t>
                    </w:r>
                    <w:r w:rsidRPr="00704012">
                      <w:rPr>
                        <w:rFonts w:ascii="Arial" w:hAnsi="Arial" w:cs="Arial"/>
                        <w:sz w:val="18"/>
                        <w:szCs w:val="18"/>
                        <w:rtl/>
                      </w:rPr>
                      <w:t xml:space="preserve"> טל: </w:t>
                    </w:r>
                    <w:r>
                      <w:rPr>
                        <w:rFonts w:ascii="Arial" w:hAnsi="Arial" w:cs="Arial" w:hint="cs"/>
                        <w:sz w:val="18"/>
                        <w:szCs w:val="18"/>
                        <w:rtl/>
                      </w:rPr>
                      <w:t>972-</w:t>
                    </w:r>
                    <w:r w:rsidRPr="00704012">
                      <w:rPr>
                        <w:rFonts w:ascii="Arial" w:hAnsi="Arial" w:cs="Arial"/>
                        <w:sz w:val="18"/>
                        <w:szCs w:val="18"/>
                        <w:rtl/>
                      </w:rPr>
                      <w:t>3-690</w:t>
                    </w:r>
                    <w:r>
                      <w:rPr>
                        <w:rFonts w:ascii="Arial" w:hAnsi="Arial" w:cs="Arial" w:hint="cs"/>
                        <w:sz w:val="18"/>
                        <w:szCs w:val="18"/>
                        <w:rtl/>
                      </w:rPr>
                      <w:t>5439</w:t>
                    </w:r>
                    <w:r w:rsidRPr="00704012">
                      <w:rPr>
                        <w:rFonts w:ascii="Arial" w:hAnsi="Arial" w:cs="Arial"/>
                        <w:sz w:val="18"/>
                        <w:szCs w:val="18"/>
                        <w:rtl/>
                      </w:rPr>
                      <w:t xml:space="preserve"> </w:t>
                    </w:r>
                    <w:r w:rsidRPr="00704012">
                      <w:rPr>
                        <w:rFonts w:ascii="Arial" w:hAnsi="Arial" w:cs="Arial"/>
                        <w:sz w:val="18"/>
                        <w:szCs w:val="18"/>
                      </w:rPr>
                      <w:t>Tel:</w:t>
                    </w:r>
                    <w:r w:rsidRPr="00704012">
                      <w:rPr>
                        <w:rFonts w:ascii="Arial" w:hAnsi="Arial" w:cs="Arial"/>
                        <w:sz w:val="18"/>
                        <w:szCs w:val="18"/>
                        <w:rtl/>
                      </w:rPr>
                      <w:t xml:space="preserve"> פקס: 03-69</w:t>
                    </w:r>
                    <w:r>
                      <w:rPr>
                        <w:rFonts w:ascii="Arial" w:hAnsi="Arial" w:cs="Arial" w:hint="cs"/>
                        <w:sz w:val="18"/>
                        <w:szCs w:val="18"/>
                        <w:rtl/>
                      </w:rPr>
                      <w:t>01207</w:t>
                    </w:r>
                    <w:r w:rsidRPr="00704012">
                      <w:rPr>
                        <w:rFonts w:ascii="Arial" w:hAnsi="Arial" w:cs="Arial"/>
                        <w:sz w:val="18"/>
                        <w:szCs w:val="18"/>
                        <w:rtl/>
                      </w:rPr>
                      <w:t xml:space="preserve"> </w:t>
                    </w:r>
                    <w:r w:rsidRPr="00704012">
                      <w:rPr>
                        <w:rFonts w:ascii="Arial" w:hAnsi="Arial" w:cs="Arial"/>
                        <w:sz w:val="18"/>
                        <w:szCs w:val="18"/>
                      </w:rPr>
                      <w:t>Fax:</w:t>
                    </w:r>
                    <w:r w:rsidRPr="00704012">
                      <w:rPr>
                        <w:rFonts w:ascii="Arial" w:hAnsi="Arial" w:cs="Arial"/>
                        <w:sz w:val="18"/>
                        <w:szCs w:val="18"/>
                        <w:rtl/>
                      </w:rPr>
                      <w:t xml:space="preserve">  </w:t>
                    </w:r>
                    <w:r w:rsidRPr="009E2596">
                      <w:rPr>
                        <w:rFonts w:ascii="Arial" w:hAnsi="Arial" w:cs="Arial"/>
                        <w:b/>
                        <w:bCs/>
                        <w:color w:val="339966"/>
                        <w:sz w:val="18"/>
                        <w:szCs w:val="18"/>
                        <w:rtl/>
                      </w:rPr>
                      <w:t>|</w:t>
                    </w:r>
                    <w:r w:rsidRPr="009E2596">
                      <w:rPr>
                        <w:rFonts w:ascii="Arial" w:hAnsi="Arial" w:cs="Arial"/>
                        <w:sz w:val="18"/>
                        <w:szCs w:val="18"/>
                        <w:rtl/>
                      </w:rPr>
                      <w:t xml:space="preserve">  </w:t>
                    </w:r>
                    <w:r w:rsidRPr="009E2596">
                      <w:rPr>
                        <w:rFonts w:ascii="Arial" w:hAnsi="Arial" w:cs="Arial"/>
                        <w:sz w:val="18"/>
                        <w:szCs w:val="18"/>
                      </w:rPr>
                      <w:t>www.smkb.ac.il</w:t>
                    </w:r>
                    <w:r>
                      <w:rPr>
                        <w:rFonts w:ascii="Arial" w:hAnsi="Arial" w:cs="Arial" w:hint="cs"/>
                        <w:sz w:val="18"/>
                        <w:szCs w:val="18"/>
                        <w:rtl/>
                      </w:rPr>
                      <w:t xml:space="preserve"> </w:t>
                    </w:r>
                    <w:r w:rsidRPr="009E2596">
                      <w:rPr>
                        <w:rFonts w:ascii="Arial" w:hAnsi="Arial" w:cs="Arial" w:hint="cs"/>
                        <w:color w:val="339966"/>
                        <w:sz w:val="18"/>
                        <w:szCs w:val="18"/>
                        <w:rtl/>
                      </w:rPr>
                      <w:t>|</w:t>
                    </w:r>
                    <w:r>
                      <w:rPr>
                        <w:rFonts w:ascii="Arial" w:hAnsi="Arial" w:cs="Arial" w:hint="cs"/>
                        <w:sz w:val="18"/>
                        <w:szCs w:val="18"/>
                        <w:rtl/>
                      </w:rPr>
                      <w:t xml:space="preserve">    </w:t>
                    </w:r>
                    <w:hyperlink r:id="rId2" w:history="1">
                      <w:r w:rsidRPr="009E2596">
                        <w:rPr>
                          <w:rFonts w:ascii="Arial" w:hAnsi="Arial" w:cs="Arial"/>
                          <w:sz w:val="18"/>
                          <w:szCs w:val="18"/>
                        </w:rPr>
                        <w:t>research_skb@smkb.ac.il</w:t>
                      </w:r>
                    </w:hyperlink>
                  </w:p>
                  <w:p w:rsidR="00CC5986" w:rsidRPr="009E2596" w:rsidRDefault="00CC5986" w:rsidP="009E2596">
                    <w:pPr>
                      <w:spacing w:line="260" w:lineRule="exact"/>
                      <w:jc w:val="center"/>
                      <w:rPr>
                        <w:rFonts w:ascii="Arial" w:hAnsi="Arial" w:cs="Arial"/>
                        <w:sz w:val="18"/>
                        <w:szCs w:val="18"/>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7EB" w:rsidRDefault="00D357EB">
      <w:r>
        <w:separator/>
      </w:r>
    </w:p>
  </w:footnote>
  <w:footnote w:type="continuationSeparator" w:id="0">
    <w:p w:rsidR="00D357EB" w:rsidRDefault="00D35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986" w:rsidRDefault="00CC5986">
    <w:pPr>
      <w:pStyle w:val="a3"/>
    </w:pPr>
    <w:r>
      <w:rPr>
        <w:noProof/>
      </w:rPr>
      <mc:AlternateContent>
        <mc:Choice Requires="wps">
          <w:drawing>
            <wp:anchor distT="0" distB="0" distL="114300" distR="114300" simplePos="0" relativeHeight="251656704" behindDoc="1" locked="0" layoutInCell="1" allowOverlap="1">
              <wp:simplePos x="0" y="0"/>
              <wp:positionH relativeFrom="column">
                <wp:posOffset>-838200</wp:posOffset>
              </wp:positionH>
              <wp:positionV relativeFrom="paragraph">
                <wp:posOffset>58420</wp:posOffset>
              </wp:positionV>
              <wp:extent cx="3124200" cy="766445"/>
              <wp:effectExtent l="0" t="0" r="0" b="0"/>
              <wp:wrapTight wrapText="bothSides">
                <wp:wrapPolygon edited="0">
                  <wp:start x="263" y="0"/>
                  <wp:lineTo x="263" y="20938"/>
                  <wp:lineTo x="21205" y="20938"/>
                  <wp:lineTo x="21205" y="0"/>
                  <wp:lineTo x="263"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986" w:rsidRPr="00887944" w:rsidRDefault="00CC5986" w:rsidP="0049496B">
                          <w:pPr>
                            <w:jc w:val="right"/>
                            <w:rPr>
                              <w:rFonts w:ascii="Arial" w:hAnsi="Arial" w:cs="Arial"/>
                              <w:sz w:val="30"/>
                              <w:szCs w:val="30"/>
                            </w:rPr>
                          </w:pPr>
                          <w:smartTag w:uri="urn:schemas-microsoft-com:office:smarttags" w:element="place">
                            <w:smartTag w:uri="urn:schemas-microsoft-com:office:smarttags" w:element="PlaceName">
                              <w:r w:rsidRPr="00887944">
                                <w:rPr>
                                  <w:rFonts w:ascii="Arial" w:hAnsi="Arial" w:cs="Arial"/>
                                  <w:b/>
                                  <w:bCs/>
                                  <w:sz w:val="30"/>
                                  <w:szCs w:val="30"/>
                                </w:rPr>
                                <w:t>Kibbutzim</w:t>
                              </w:r>
                            </w:smartTag>
                            <w:r w:rsidRPr="00887944">
                              <w:rPr>
                                <w:rFonts w:ascii="Arial" w:hAnsi="Arial" w:cs="Arial"/>
                                <w:b/>
                                <w:bCs/>
                                <w:sz w:val="30"/>
                                <w:szCs w:val="30"/>
                              </w:rPr>
                              <w:t xml:space="preserve"> </w:t>
                            </w:r>
                            <w:smartTag w:uri="urn:schemas-microsoft-com:office:smarttags" w:element="PlaceType">
                              <w:r w:rsidRPr="00887944">
                                <w:rPr>
                                  <w:rFonts w:ascii="Arial" w:hAnsi="Arial" w:cs="Arial"/>
                                  <w:b/>
                                  <w:bCs/>
                                  <w:sz w:val="30"/>
                                  <w:szCs w:val="30"/>
                                </w:rPr>
                                <w:t>Colleg</w:t>
                              </w:r>
                              <w:r>
                                <w:rPr>
                                  <w:rFonts w:ascii="Arial" w:hAnsi="Arial" w:cs="Arial"/>
                                  <w:b/>
                                  <w:bCs/>
                                  <w:sz w:val="30"/>
                                  <w:szCs w:val="30"/>
                                </w:rPr>
                                <w:t>e</w:t>
                              </w:r>
                            </w:smartTag>
                          </w:smartTag>
                          <w:r w:rsidRPr="00887944">
                            <w:rPr>
                              <w:rFonts w:ascii="Arial" w:hAnsi="Arial" w:cs="Arial"/>
                              <w:b/>
                              <w:bCs/>
                              <w:sz w:val="30"/>
                              <w:szCs w:val="30"/>
                            </w:rPr>
                            <w:t xml:space="preserve"> </w:t>
                          </w:r>
                          <w:r w:rsidRPr="00887944">
                            <w:rPr>
                              <w:rFonts w:ascii="Arial" w:hAnsi="Arial" w:cs="Arial"/>
                              <w:sz w:val="30"/>
                              <w:szCs w:val="30"/>
                            </w:rPr>
                            <w:t>of Education</w:t>
                          </w:r>
                        </w:p>
                        <w:p w:rsidR="00CC5986" w:rsidRDefault="00CC5986" w:rsidP="0049496B">
                          <w:pPr>
                            <w:jc w:val="right"/>
                            <w:rPr>
                              <w:rFonts w:ascii="Arial" w:hAnsi="Arial" w:cs="Arial"/>
                            </w:rPr>
                          </w:pPr>
                          <w:r w:rsidRPr="0049496B">
                            <w:rPr>
                              <w:rFonts w:ascii="Arial" w:hAnsi="Arial" w:cs="Arial"/>
                            </w:rPr>
                            <w:t>Technology and the Arts</w:t>
                          </w:r>
                        </w:p>
                        <w:p w:rsidR="00CC5986" w:rsidRPr="001A79F8" w:rsidRDefault="00CC5986" w:rsidP="003E59C5">
                          <w:pPr>
                            <w:spacing w:line="320" w:lineRule="exact"/>
                            <w:jc w:val="right"/>
                            <w:rPr>
                              <w:rFonts w:ascii="Arial" w:hAnsi="Arial" w:cs="Arial"/>
                              <w:b/>
                              <w:bCs/>
                              <w:sz w:val="18"/>
                              <w:szCs w:val="18"/>
                            </w:rPr>
                          </w:pPr>
                          <w:r>
                            <w:rPr>
                              <w:rFonts w:ascii="Arial" w:hAnsi="Arial" w:cs="Arial"/>
                              <w:b/>
                              <w:bCs/>
                              <w:sz w:val="18"/>
                              <w:szCs w:val="18"/>
                            </w:rPr>
                            <w:t>The Segal Institute for Research and Evaluation</w:t>
                          </w:r>
                        </w:p>
                        <w:p w:rsidR="00CC5986" w:rsidRPr="0049496B" w:rsidRDefault="00CC5986" w:rsidP="0049496B">
                          <w:pPr>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6pt;margin-top:4.6pt;width:246pt;height:6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KyswIAALk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" filled="f" stroked="f">
              <v:textbox>
                <w:txbxContent>
                  <w:p w:rsidR="00CC5986" w:rsidRPr="00887944" w:rsidRDefault="00CC5986" w:rsidP="0049496B">
                    <w:pPr>
                      <w:jc w:val="right"/>
                      <w:rPr>
                        <w:rFonts w:ascii="Arial" w:hAnsi="Arial" w:cs="Arial"/>
                        <w:sz w:val="30"/>
                        <w:szCs w:val="30"/>
                      </w:rPr>
                    </w:pPr>
                    <w:smartTag w:uri="urn:schemas-microsoft-com:office:smarttags" w:element="place">
                      <w:smartTag w:uri="urn:schemas-microsoft-com:office:smarttags" w:element="PlaceName">
                        <w:r w:rsidRPr="00887944">
                          <w:rPr>
                            <w:rFonts w:ascii="Arial" w:hAnsi="Arial" w:cs="Arial"/>
                            <w:b/>
                            <w:bCs/>
                            <w:sz w:val="30"/>
                            <w:szCs w:val="30"/>
                          </w:rPr>
                          <w:t>Kibbutzim</w:t>
                        </w:r>
                      </w:smartTag>
                      <w:r w:rsidRPr="00887944">
                        <w:rPr>
                          <w:rFonts w:ascii="Arial" w:hAnsi="Arial" w:cs="Arial"/>
                          <w:b/>
                          <w:bCs/>
                          <w:sz w:val="30"/>
                          <w:szCs w:val="30"/>
                        </w:rPr>
                        <w:t xml:space="preserve"> </w:t>
                      </w:r>
                      <w:smartTag w:uri="urn:schemas-microsoft-com:office:smarttags" w:element="PlaceType">
                        <w:r w:rsidRPr="00887944">
                          <w:rPr>
                            <w:rFonts w:ascii="Arial" w:hAnsi="Arial" w:cs="Arial"/>
                            <w:b/>
                            <w:bCs/>
                            <w:sz w:val="30"/>
                            <w:szCs w:val="30"/>
                          </w:rPr>
                          <w:t>Colleg</w:t>
                        </w:r>
                        <w:r>
                          <w:rPr>
                            <w:rFonts w:ascii="Arial" w:hAnsi="Arial" w:cs="Arial"/>
                            <w:b/>
                            <w:bCs/>
                            <w:sz w:val="30"/>
                            <w:szCs w:val="30"/>
                          </w:rPr>
                          <w:t>e</w:t>
                        </w:r>
                      </w:smartTag>
                    </w:smartTag>
                    <w:r w:rsidRPr="00887944">
                      <w:rPr>
                        <w:rFonts w:ascii="Arial" w:hAnsi="Arial" w:cs="Arial"/>
                        <w:b/>
                        <w:bCs/>
                        <w:sz w:val="30"/>
                        <w:szCs w:val="30"/>
                      </w:rPr>
                      <w:t xml:space="preserve"> </w:t>
                    </w:r>
                    <w:r w:rsidRPr="00887944">
                      <w:rPr>
                        <w:rFonts w:ascii="Arial" w:hAnsi="Arial" w:cs="Arial"/>
                        <w:sz w:val="30"/>
                        <w:szCs w:val="30"/>
                      </w:rPr>
                      <w:t>of Education</w:t>
                    </w:r>
                  </w:p>
                  <w:p w:rsidR="00CC5986" w:rsidRDefault="00CC5986" w:rsidP="0049496B">
                    <w:pPr>
                      <w:jc w:val="right"/>
                      <w:rPr>
                        <w:rFonts w:ascii="Arial" w:hAnsi="Arial" w:cs="Arial"/>
                      </w:rPr>
                    </w:pPr>
                    <w:r w:rsidRPr="0049496B">
                      <w:rPr>
                        <w:rFonts w:ascii="Arial" w:hAnsi="Arial" w:cs="Arial"/>
                      </w:rPr>
                      <w:t>Technology and the Arts</w:t>
                    </w:r>
                  </w:p>
                  <w:p w:rsidR="00CC5986" w:rsidRPr="001A79F8" w:rsidRDefault="00CC5986" w:rsidP="003E59C5">
                    <w:pPr>
                      <w:spacing w:line="320" w:lineRule="exact"/>
                      <w:jc w:val="right"/>
                      <w:rPr>
                        <w:rFonts w:ascii="Arial" w:hAnsi="Arial" w:cs="Arial"/>
                        <w:b/>
                        <w:bCs/>
                        <w:sz w:val="18"/>
                        <w:szCs w:val="18"/>
                      </w:rPr>
                    </w:pPr>
                    <w:r>
                      <w:rPr>
                        <w:rFonts w:ascii="Arial" w:hAnsi="Arial" w:cs="Arial"/>
                        <w:b/>
                        <w:bCs/>
                        <w:sz w:val="18"/>
                        <w:szCs w:val="18"/>
                      </w:rPr>
                      <w:t>The Segal Institute for Research and Evaluation</w:t>
                    </w:r>
                  </w:p>
                  <w:p w:rsidR="00CC5986" w:rsidRPr="0049496B" w:rsidRDefault="00CC5986" w:rsidP="0049496B">
                    <w:pPr>
                      <w:jc w:val="right"/>
                      <w:rPr>
                        <w:rFonts w:ascii="Arial" w:hAnsi="Arial" w:cs="Arial"/>
                      </w:rPr>
                    </w:pPr>
                  </w:p>
                </w:txbxContent>
              </v:textbox>
              <w10:wrap type="tight"/>
            </v:shape>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column">
                <wp:posOffset>3200400</wp:posOffset>
              </wp:positionH>
              <wp:positionV relativeFrom="paragraph">
                <wp:posOffset>-27305</wp:posOffset>
              </wp:positionV>
              <wp:extent cx="2837180" cy="771525"/>
              <wp:effectExtent l="0" t="0" r="0" b="9525"/>
              <wp:wrapTight wrapText="bothSides">
                <wp:wrapPolygon edited="0">
                  <wp:start x="290" y="0"/>
                  <wp:lineTo x="290" y="21333"/>
                  <wp:lineTo x="21175" y="21333"/>
                  <wp:lineTo x="21175" y="0"/>
                  <wp:lineTo x="290" y="0"/>
                </wp:wrapPolygon>
              </wp:wrapTigh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986" w:rsidRPr="0049496B" w:rsidRDefault="00CC5986" w:rsidP="0049496B">
                          <w:pPr>
                            <w:rPr>
                              <w:rFonts w:ascii="Arial" w:hAnsi="Arial" w:cs="Arial"/>
                              <w:b/>
                              <w:bCs/>
                              <w:sz w:val="36"/>
                              <w:szCs w:val="36"/>
                              <w:rtl/>
                            </w:rPr>
                          </w:pPr>
                          <w:r w:rsidRPr="0049496B">
                            <w:rPr>
                              <w:rFonts w:ascii="Arial" w:hAnsi="Arial" w:cs="Arial"/>
                              <w:b/>
                              <w:bCs/>
                              <w:sz w:val="36"/>
                              <w:szCs w:val="36"/>
                              <w:rtl/>
                            </w:rPr>
                            <w:t>סמינר הקיבוצים</w:t>
                          </w:r>
                        </w:p>
                        <w:p w:rsidR="00CC5986" w:rsidRPr="003E59C5" w:rsidRDefault="00CC5986" w:rsidP="0049496B">
                          <w:pPr>
                            <w:rPr>
                              <w:rFonts w:ascii="Arial" w:hAnsi="Arial" w:cs="Arial"/>
                              <w:rtl/>
                            </w:rPr>
                          </w:pPr>
                          <w:r w:rsidRPr="003E59C5">
                            <w:rPr>
                              <w:rFonts w:ascii="Arial" w:hAnsi="Arial" w:cs="Arial"/>
                              <w:rtl/>
                            </w:rPr>
                            <w:t>המכללה לחינוך לטכנולוגיה ולאמנויות</w:t>
                          </w:r>
                        </w:p>
                        <w:p w:rsidR="00CC5986" w:rsidRPr="00F76A80" w:rsidRDefault="00CC5986" w:rsidP="00F76A80">
                          <w:pPr>
                            <w:rPr>
                              <w:rFonts w:asciiTheme="minorBidi" w:hAnsiTheme="minorBidi" w:cstheme="minorBidi"/>
                              <w:b/>
                              <w:bCs/>
                              <w:sz w:val="22"/>
                              <w:szCs w:val="22"/>
                            </w:rPr>
                          </w:pPr>
                          <w:r w:rsidRPr="00F76A80">
                            <w:rPr>
                              <w:rFonts w:asciiTheme="minorBidi" w:hAnsiTheme="minorBidi" w:cstheme="minorBidi"/>
                              <w:b/>
                              <w:bCs/>
                              <w:sz w:val="22"/>
                              <w:szCs w:val="22"/>
                              <w:rtl/>
                            </w:rPr>
                            <w:t>הרשות למחקר ולהערכה ע"ש מרדכי סגל</w:t>
                          </w:r>
                        </w:p>
                        <w:p w:rsidR="00CC5986" w:rsidRPr="00F76A80" w:rsidRDefault="00CC5986" w:rsidP="00F76A80">
                          <w:pPr>
                            <w:spacing w:line="320" w:lineRule="exact"/>
                            <w:rPr>
                              <w:rFonts w:ascii="Arial" w:hAnsi="Arial" w:cs="Arial"/>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52pt;margin-top:-2.15pt;width:223.4pt;height:6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wP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" filled="f" stroked="f">
              <v:textbox>
                <w:txbxContent>
                  <w:p w:rsidR="00CC5986" w:rsidRPr="0049496B" w:rsidRDefault="00CC5986" w:rsidP="0049496B">
                    <w:pPr>
                      <w:rPr>
                        <w:rFonts w:ascii="Arial" w:hAnsi="Arial" w:cs="Arial"/>
                        <w:b/>
                        <w:bCs/>
                        <w:sz w:val="36"/>
                        <w:szCs w:val="36"/>
                        <w:rtl/>
                      </w:rPr>
                    </w:pPr>
                    <w:r w:rsidRPr="0049496B">
                      <w:rPr>
                        <w:rFonts w:ascii="Arial" w:hAnsi="Arial" w:cs="Arial"/>
                        <w:b/>
                        <w:bCs/>
                        <w:sz w:val="36"/>
                        <w:szCs w:val="36"/>
                        <w:rtl/>
                      </w:rPr>
                      <w:t>סמינר הקיבוצים</w:t>
                    </w:r>
                  </w:p>
                  <w:p w:rsidR="00CC5986" w:rsidRPr="003E59C5" w:rsidRDefault="00CC5986" w:rsidP="0049496B">
                    <w:pPr>
                      <w:rPr>
                        <w:rFonts w:ascii="Arial" w:hAnsi="Arial" w:cs="Arial"/>
                        <w:rtl/>
                      </w:rPr>
                    </w:pPr>
                    <w:r w:rsidRPr="003E59C5">
                      <w:rPr>
                        <w:rFonts w:ascii="Arial" w:hAnsi="Arial" w:cs="Arial"/>
                        <w:rtl/>
                      </w:rPr>
                      <w:t>המכללה לחינוך לטכנולוגיה ולאמנויות</w:t>
                    </w:r>
                  </w:p>
                  <w:p w:rsidR="00CC5986" w:rsidRPr="00F76A80" w:rsidRDefault="00CC5986" w:rsidP="00F76A80">
                    <w:pPr>
                      <w:rPr>
                        <w:rFonts w:asciiTheme="minorBidi" w:hAnsiTheme="minorBidi" w:cstheme="minorBidi"/>
                        <w:b/>
                        <w:bCs/>
                        <w:sz w:val="22"/>
                        <w:szCs w:val="22"/>
                      </w:rPr>
                    </w:pPr>
                    <w:r w:rsidRPr="00F76A80">
                      <w:rPr>
                        <w:rFonts w:asciiTheme="minorBidi" w:hAnsiTheme="minorBidi" w:cstheme="minorBidi"/>
                        <w:b/>
                        <w:bCs/>
                        <w:sz w:val="22"/>
                        <w:szCs w:val="22"/>
                        <w:rtl/>
                      </w:rPr>
                      <w:t>הרשות למחקר ולהערכה ע"ש מרדכי סגל</w:t>
                    </w:r>
                  </w:p>
                  <w:p w:rsidR="00CC5986" w:rsidRPr="00F76A80" w:rsidRDefault="00CC5986" w:rsidP="00F76A80">
                    <w:pPr>
                      <w:spacing w:line="320" w:lineRule="exact"/>
                      <w:rPr>
                        <w:rFonts w:ascii="Arial" w:hAnsi="Arial" w:cs="Arial"/>
                        <w:b/>
                        <w:bCs/>
                        <w:sz w:val="22"/>
                        <w:szCs w:val="22"/>
                      </w:rPr>
                    </w:pPr>
                  </w:p>
                </w:txbxContent>
              </v:textbox>
              <w10:wrap type="tight"/>
            </v:shape>
          </w:pict>
        </mc:Fallback>
      </mc:AlternateContent>
    </w:r>
    <w:r>
      <w:rPr>
        <w:noProof/>
      </w:rPr>
      <w:drawing>
        <wp:anchor distT="0" distB="0" distL="114300" distR="114300" simplePos="0" relativeHeight="251658752" behindDoc="1" locked="0" layoutInCell="1" allowOverlap="1">
          <wp:simplePos x="0" y="0"/>
          <wp:positionH relativeFrom="column">
            <wp:posOffset>2334260</wp:posOffset>
          </wp:positionH>
          <wp:positionV relativeFrom="paragraph">
            <wp:posOffset>-55880</wp:posOffset>
          </wp:positionV>
          <wp:extent cx="609600" cy="914400"/>
          <wp:effectExtent l="0" t="0" r="0" b="0"/>
          <wp:wrapTight wrapText="bothSides">
            <wp:wrapPolygon edited="0">
              <wp:start x="0" y="0"/>
              <wp:lineTo x="0" y="21150"/>
              <wp:lineTo x="20925" y="21150"/>
              <wp:lineTo x="20925" y="0"/>
              <wp:lineTo x="0" y="0"/>
            </wp:wrapPolygon>
          </wp:wrapTight>
          <wp:docPr id="5" name="תמונה 5" descr="logo smina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minar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47C"/>
    <w:multiLevelType w:val="hybridMultilevel"/>
    <w:tmpl w:val="0EFE781E"/>
    <w:lvl w:ilvl="0" w:tplc="4E1278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47949"/>
    <w:multiLevelType w:val="hybridMultilevel"/>
    <w:tmpl w:val="0BE6C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D526D"/>
    <w:multiLevelType w:val="hybridMultilevel"/>
    <w:tmpl w:val="BEBCDB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0924BB"/>
    <w:multiLevelType w:val="hybridMultilevel"/>
    <w:tmpl w:val="F754FE18"/>
    <w:lvl w:ilvl="0" w:tplc="A8CADED4">
      <w:start w:val="1"/>
      <w:numFmt w:val="hebrew1"/>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8627E"/>
    <w:multiLevelType w:val="hybridMultilevel"/>
    <w:tmpl w:val="4498E814"/>
    <w:lvl w:ilvl="0" w:tplc="C4185AB4">
      <w:start w:val="1"/>
      <w:numFmt w:val="hebrew1"/>
      <w:lvlText w:val="%1."/>
      <w:lvlJc w:val="left"/>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A2263"/>
    <w:multiLevelType w:val="hybridMultilevel"/>
    <w:tmpl w:val="6C3A7108"/>
    <w:lvl w:ilvl="0" w:tplc="01E877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D32E9"/>
    <w:multiLevelType w:val="hybridMultilevel"/>
    <w:tmpl w:val="F7E6F710"/>
    <w:lvl w:ilvl="0" w:tplc="A15CF3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063E1"/>
    <w:multiLevelType w:val="hybridMultilevel"/>
    <w:tmpl w:val="1A14C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48718A9"/>
    <w:multiLevelType w:val="multilevel"/>
    <w:tmpl w:val="6F5A5B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4AD4080"/>
    <w:multiLevelType w:val="hybridMultilevel"/>
    <w:tmpl w:val="42949E96"/>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015D2"/>
    <w:multiLevelType w:val="hybridMultilevel"/>
    <w:tmpl w:val="67745D16"/>
    <w:lvl w:ilvl="0" w:tplc="88CA3C00">
      <w:start w:val="1"/>
      <w:numFmt w:val="hebrew1"/>
      <w:lvlText w:val="%1."/>
      <w:lvlJc w:val="center"/>
      <w:pPr>
        <w:ind w:left="72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E7832"/>
    <w:multiLevelType w:val="multilevel"/>
    <w:tmpl w:val="AD3EA6AC"/>
    <w:lvl w:ilvl="0">
      <w:start w:val="1"/>
      <w:numFmt w:val="decimal"/>
      <w:lvlText w:val="%1."/>
      <w:lvlJc w:val="left"/>
      <w:pPr>
        <w:ind w:left="720" w:hanging="360"/>
      </w:pPr>
      <w:rPr>
        <w:rFonts w:hint="default"/>
      </w:rPr>
    </w:lvl>
    <w:lvl w:ilvl="1">
      <w:start w:val="1"/>
      <w:numFmt w:val="decimal"/>
      <w:isLgl/>
      <w:lvlText w:val="%2."/>
      <w:lvlJc w:val="left"/>
      <w:pPr>
        <w:ind w:left="1110" w:hanging="390"/>
      </w:pPr>
      <w:rPr>
        <w:rFonts w:ascii="Times New Roman" w:eastAsia="Times New Roman" w:hAnsi="Times New Roman" w:cstheme="minorHAnsi"/>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0A0346F"/>
    <w:multiLevelType w:val="hybridMultilevel"/>
    <w:tmpl w:val="634CE070"/>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0C6B49"/>
    <w:multiLevelType w:val="hybridMultilevel"/>
    <w:tmpl w:val="B5DAF758"/>
    <w:lvl w:ilvl="0" w:tplc="FDA2F5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4223BE"/>
    <w:multiLevelType w:val="hybridMultilevel"/>
    <w:tmpl w:val="85962E12"/>
    <w:lvl w:ilvl="0" w:tplc="9CF4D89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562DDD"/>
    <w:multiLevelType w:val="hybridMultilevel"/>
    <w:tmpl w:val="3EB62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170AC2"/>
    <w:multiLevelType w:val="hybridMultilevel"/>
    <w:tmpl w:val="18944DA6"/>
    <w:lvl w:ilvl="0" w:tplc="6C64D1EE">
      <w:start w:val="3"/>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A29FF"/>
    <w:multiLevelType w:val="hybridMultilevel"/>
    <w:tmpl w:val="C44E6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D4509B8"/>
    <w:multiLevelType w:val="hybridMultilevel"/>
    <w:tmpl w:val="22FA4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1B299F"/>
    <w:multiLevelType w:val="hybridMultilevel"/>
    <w:tmpl w:val="F40ADD2E"/>
    <w:lvl w:ilvl="0" w:tplc="C92063C4">
      <w:start w:val="1"/>
      <w:numFmt w:val="bullet"/>
      <w:lvlText w:val="◦"/>
      <w:lvlJc w:val="left"/>
      <w:pPr>
        <w:tabs>
          <w:tab w:val="num" w:pos="720"/>
        </w:tabs>
        <w:ind w:left="720" w:hanging="360"/>
      </w:pPr>
      <w:rPr>
        <w:rFonts w:ascii="Times New Roman" w:hAnsi="Times New Roman" w:hint="default"/>
      </w:rPr>
    </w:lvl>
    <w:lvl w:ilvl="1" w:tplc="DDD60F76" w:tentative="1">
      <w:start w:val="1"/>
      <w:numFmt w:val="bullet"/>
      <w:lvlText w:val="◦"/>
      <w:lvlJc w:val="left"/>
      <w:pPr>
        <w:tabs>
          <w:tab w:val="num" w:pos="1440"/>
        </w:tabs>
        <w:ind w:left="1440" w:hanging="360"/>
      </w:pPr>
      <w:rPr>
        <w:rFonts w:ascii="Times New Roman" w:hAnsi="Times New Roman" w:hint="default"/>
      </w:rPr>
    </w:lvl>
    <w:lvl w:ilvl="2" w:tplc="8A042D7C" w:tentative="1">
      <w:start w:val="1"/>
      <w:numFmt w:val="bullet"/>
      <w:lvlText w:val="◦"/>
      <w:lvlJc w:val="left"/>
      <w:pPr>
        <w:tabs>
          <w:tab w:val="num" w:pos="2160"/>
        </w:tabs>
        <w:ind w:left="2160" w:hanging="360"/>
      </w:pPr>
      <w:rPr>
        <w:rFonts w:ascii="Times New Roman" w:hAnsi="Times New Roman" w:hint="default"/>
      </w:rPr>
    </w:lvl>
    <w:lvl w:ilvl="3" w:tplc="4D78869C" w:tentative="1">
      <w:start w:val="1"/>
      <w:numFmt w:val="bullet"/>
      <w:lvlText w:val="◦"/>
      <w:lvlJc w:val="left"/>
      <w:pPr>
        <w:tabs>
          <w:tab w:val="num" w:pos="2880"/>
        </w:tabs>
        <w:ind w:left="2880" w:hanging="360"/>
      </w:pPr>
      <w:rPr>
        <w:rFonts w:ascii="Times New Roman" w:hAnsi="Times New Roman" w:hint="default"/>
      </w:rPr>
    </w:lvl>
    <w:lvl w:ilvl="4" w:tplc="B84CC294" w:tentative="1">
      <w:start w:val="1"/>
      <w:numFmt w:val="bullet"/>
      <w:lvlText w:val="◦"/>
      <w:lvlJc w:val="left"/>
      <w:pPr>
        <w:tabs>
          <w:tab w:val="num" w:pos="3600"/>
        </w:tabs>
        <w:ind w:left="3600" w:hanging="360"/>
      </w:pPr>
      <w:rPr>
        <w:rFonts w:ascii="Times New Roman" w:hAnsi="Times New Roman" w:hint="default"/>
      </w:rPr>
    </w:lvl>
    <w:lvl w:ilvl="5" w:tplc="2AA8B6FE" w:tentative="1">
      <w:start w:val="1"/>
      <w:numFmt w:val="bullet"/>
      <w:lvlText w:val="◦"/>
      <w:lvlJc w:val="left"/>
      <w:pPr>
        <w:tabs>
          <w:tab w:val="num" w:pos="4320"/>
        </w:tabs>
        <w:ind w:left="4320" w:hanging="360"/>
      </w:pPr>
      <w:rPr>
        <w:rFonts w:ascii="Times New Roman" w:hAnsi="Times New Roman" w:hint="default"/>
      </w:rPr>
    </w:lvl>
    <w:lvl w:ilvl="6" w:tplc="E3302C02" w:tentative="1">
      <w:start w:val="1"/>
      <w:numFmt w:val="bullet"/>
      <w:lvlText w:val="◦"/>
      <w:lvlJc w:val="left"/>
      <w:pPr>
        <w:tabs>
          <w:tab w:val="num" w:pos="5040"/>
        </w:tabs>
        <w:ind w:left="5040" w:hanging="360"/>
      </w:pPr>
      <w:rPr>
        <w:rFonts w:ascii="Times New Roman" w:hAnsi="Times New Roman" w:hint="default"/>
      </w:rPr>
    </w:lvl>
    <w:lvl w:ilvl="7" w:tplc="A6441ECC" w:tentative="1">
      <w:start w:val="1"/>
      <w:numFmt w:val="bullet"/>
      <w:lvlText w:val="◦"/>
      <w:lvlJc w:val="left"/>
      <w:pPr>
        <w:tabs>
          <w:tab w:val="num" w:pos="5760"/>
        </w:tabs>
        <w:ind w:left="5760" w:hanging="360"/>
      </w:pPr>
      <w:rPr>
        <w:rFonts w:ascii="Times New Roman" w:hAnsi="Times New Roman" w:hint="default"/>
      </w:rPr>
    </w:lvl>
    <w:lvl w:ilvl="8" w:tplc="F3908C1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0546C3E"/>
    <w:multiLevelType w:val="hybridMultilevel"/>
    <w:tmpl w:val="27346BFE"/>
    <w:lvl w:ilvl="0" w:tplc="342862BC">
      <w:start w:val="1"/>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C47162"/>
    <w:multiLevelType w:val="hybridMultilevel"/>
    <w:tmpl w:val="B5DAF758"/>
    <w:lvl w:ilvl="0" w:tplc="FDA2F5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C83A4E"/>
    <w:multiLevelType w:val="hybridMultilevel"/>
    <w:tmpl w:val="924CE1C6"/>
    <w:lvl w:ilvl="0" w:tplc="84F2B5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06E4D"/>
    <w:multiLevelType w:val="hybridMultilevel"/>
    <w:tmpl w:val="B5DAF758"/>
    <w:lvl w:ilvl="0" w:tplc="FDA2F5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23449E"/>
    <w:multiLevelType w:val="hybridMultilevel"/>
    <w:tmpl w:val="092C1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2B595B"/>
    <w:multiLevelType w:val="hybridMultilevel"/>
    <w:tmpl w:val="A66AC14C"/>
    <w:lvl w:ilvl="0" w:tplc="F732C078">
      <w:start w:val="1"/>
      <w:numFmt w:val="bullet"/>
      <w:lvlText w:val="•"/>
      <w:lvlJc w:val="left"/>
      <w:pPr>
        <w:tabs>
          <w:tab w:val="num" w:pos="720"/>
        </w:tabs>
        <w:ind w:left="720" w:hanging="360"/>
      </w:pPr>
      <w:rPr>
        <w:rFonts w:ascii="Arial" w:hAnsi="Arial" w:hint="default"/>
      </w:rPr>
    </w:lvl>
    <w:lvl w:ilvl="1" w:tplc="551A19D2" w:tentative="1">
      <w:start w:val="1"/>
      <w:numFmt w:val="bullet"/>
      <w:lvlText w:val="•"/>
      <w:lvlJc w:val="left"/>
      <w:pPr>
        <w:tabs>
          <w:tab w:val="num" w:pos="1440"/>
        </w:tabs>
        <w:ind w:left="1440" w:hanging="360"/>
      </w:pPr>
      <w:rPr>
        <w:rFonts w:ascii="Arial" w:hAnsi="Arial" w:hint="default"/>
      </w:rPr>
    </w:lvl>
    <w:lvl w:ilvl="2" w:tplc="07A83300" w:tentative="1">
      <w:start w:val="1"/>
      <w:numFmt w:val="bullet"/>
      <w:lvlText w:val="•"/>
      <w:lvlJc w:val="left"/>
      <w:pPr>
        <w:tabs>
          <w:tab w:val="num" w:pos="2160"/>
        </w:tabs>
        <w:ind w:left="2160" w:hanging="360"/>
      </w:pPr>
      <w:rPr>
        <w:rFonts w:ascii="Arial" w:hAnsi="Arial" w:hint="default"/>
      </w:rPr>
    </w:lvl>
    <w:lvl w:ilvl="3" w:tplc="E88E5480" w:tentative="1">
      <w:start w:val="1"/>
      <w:numFmt w:val="bullet"/>
      <w:lvlText w:val="•"/>
      <w:lvlJc w:val="left"/>
      <w:pPr>
        <w:tabs>
          <w:tab w:val="num" w:pos="2880"/>
        </w:tabs>
        <w:ind w:left="2880" w:hanging="360"/>
      </w:pPr>
      <w:rPr>
        <w:rFonts w:ascii="Arial" w:hAnsi="Arial" w:hint="default"/>
      </w:rPr>
    </w:lvl>
    <w:lvl w:ilvl="4" w:tplc="0862E6F2" w:tentative="1">
      <w:start w:val="1"/>
      <w:numFmt w:val="bullet"/>
      <w:lvlText w:val="•"/>
      <w:lvlJc w:val="left"/>
      <w:pPr>
        <w:tabs>
          <w:tab w:val="num" w:pos="3600"/>
        </w:tabs>
        <w:ind w:left="3600" w:hanging="360"/>
      </w:pPr>
      <w:rPr>
        <w:rFonts w:ascii="Arial" w:hAnsi="Arial" w:hint="default"/>
      </w:rPr>
    </w:lvl>
    <w:lvl w:ilvl="5" w:tplc="63C4D7B6" w:tentative="1">
      <w:start w:val="1"/>
      <w:numFmt w:val="bullet"/>
      <w:lvlText w:val="•"/>
      <w:lvlJc w:val="left"/>
      <w:pPr>
        <w:tabs>
          <w:tab w:val="num" w:pos="4320"/>
        </w:tabs>
        <w:ind w:left="4320" w:hanging="360"/>
      </w:pPr>
      <w:rPr>
        <w:rFonts w:ascii="Arial" w:hAnsi="Arial" w:hint="default"/>
      </w:rPr>
    </w:lvl>
    <w:lvl w:ilvl="6" w:tplc="E9E6AE6A" w:tentative="1">
      <w:start w:val="1"/>
      <w:numFmt w:val="bullet"/>
      <w:lvlText w:val="•"/>
      <w:lvlJc w:val="left"/>
      <w:pPr>
        <w:tabs>
          <w:tab w:val="num" w:pos="5040"/>
        </w:tabs>
        <w:ind w:left="5040" w:hanging="360"/>
      </w:pPr>
      <w:rPr>
        <w:rFonts w:ascii="Arial" w:hAnsi="Arial" w:hint="default"/>
      </w:rPr>
    </w:lvl>
    <w:lvl w:ilvl="7" w:tplc="857A2108" w:tentative="1">
      <w:start w:val="1"/>
      <w:numFmt w:val="bullet"/>
      <w:lvlText w:val="•"/>
      <w:lvlJc w:val="left"/>
      <w:pPr>
        <w:tabs>
          <w:tab w:val="num" w:pos="5760"/>
        </w:tabs>
        <w:ind w:left="5760" w:hanging="360"/>
      </w:pPr>
      <w:rPr>
        <w:rFonts w:ascii="Arial" w:hAnsi="Arial" w:hint="default"/>
      </w:rPr>
    </w:lvl>
    <w:lvl w:ilvl="8" w:tplc="BB4C015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BB73DA"/>
    <w:multiLevelType w:val="hybridMultilevel"/>
    <w:tmpl w:val="04742A9C"/>
    <w:lvl w:ilvl="0" w:tplc="FDA2F5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9B07D2"/>
    <w:multiLevelType w:val="hybridMultilevel"/>
    <w:tmpl w:val="CF22CA02"/>
    <w:lvl w:ilvl="0" w:tplc="0F2A33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8E697D"/>
    <w:multiLevelType w:val="hybridMultilevel"/>
    <w:tmpl w:val="6250163E"/>
    <w:lvl w:ilvl="0" w:tplc="A02A1634">
      <w:start w:val="1"/>
      <w:numFmt w:val="bullet"/>
      <w:lvlText w:val="•"/>
      <w:lvlJc w:val="left"/>
      <w:pPr>
        <w:tabs>
          <w:tab w:val="num" w:pos="720"/>
        </w:tabs>
        <w:ind w:left="720" w:hanging="360"/>
      </w:pPr>
      <w:rPr>
        <w:rFonts w:ascii="Arial" w:hAnsi="Arial" w:hint="default"/>
      </w:rPr>
    </w:lvl>
    <w:lvl w:ilvl="1" w:tplc="4E8017AE" w:tentative="1">
      <w:start w:val="1"/>
      <w:numFmt w:val="bullet"/>
      <w:lvlText w:val="•"/>
      <w:lvlJc w:val="left"/>
      <w:pPr>
        <w:tabs>
          <w:tab w:val="num" w:pos="1440"/>
        </w:tabs>
        <w:ind w:left="1440" w:hanging="360"/>
      </w:pPr>
      <w:rPr>
        <w:rFonts w:ascii="Arial" w:hAnsi="Arial" w:hint="default"/>
      </w:rPr>
    </w:lvl>
    <w:lvl w:ilvl="2" w:tplc="CFA0C386" w:tentative="1">
      <w:start w:val="1"/>
      <w:numFmt w:val="bullet"/>
      <w:lvlText w:val="•"/>
      <w:lvlJc w:val="left"/>
      <w:pPr>
        <w:tabs>
          <w:tab w:val="num" w:pos="2160"/>
        </w:tabs>
        <w:ind w:left="2160" w:hanging="360"/>
      </w:pPr>
      <w:rPr>
        <w:rFonts w:ascii="Arial" w:hAnsi="Arial" w:hint="default"/>
      </w:rPr>
    </w:lvl>
    <w:lvl w:ilvl="3" w:tplc="5D82A2AC" w:tentative="1">
      <w:start w:val="1"/>
      <w:numFmt w:val="bullet"/>
      <w:lvlText w:val="•"/>
      <w:lvlJc w:val="left"/>
      <w:pPr>
        <w:tabs>
          <w:tab w:val="num" w:pos="2880"/>
        </w:tabs>
        <w:ind w:left="2880" w:hanging="360"/>
      </w:pPr>
      <w:rPr>
        <w:rFonts w:ascii="Arial" w:hAnsi="Arial" w:hint="default"/>
      </w:rPr>
    </w:lvl>
    <w:lvl w:ilvl="4" w:tplc="4770FC5E" w:tentative="1">
      <w:start w:val="1"/>
      <w:numFmt w:val="bullet"/>
      <w:lvlText w:val="•"/>
      <w:lvlJc w:val="left"/>
      <w:pPr>
        <w:tabs>
          <w:tab w:val="num" w:pos="3600"/>
        </w:tabs>
        <w:ind w:left="3600" w:hanging="360"/>
      </w:pPr>
      <w:rPr>
        <w:rFonts w:ascii="Arial" w:hAnsi="Arial" w:hint="default"/>
      </w:rPr>
    </w:lvl>
    <w:lvl w:ilvl="5" w:tplc="360CDC9C" w:tentative="1">
      <w:start w:val="1"/>
      <w:numFmt w:val="bullet"/>
      <w:lvlText w:val="•"/>
      <w:lvlJc w:val="left"/>
      <w:pPr>
        <w:tabs>
          <w:tab w:val="num" w:pos="4320"/>
        </w:tabs>
        <w:ind w:left="4320" w:hanging="360"/>
      </w:pPr>
      <w:rPr>
        <w:rFonts w:ascii="Arial" w:hAnsi="Arial" w:hint="default"/>
      </w:rPr>
    </w:lvl>
    <w:lvl w:ilvl="6" w:tplc="F2CAE472" w:tentative="1">
      <w:start w:val="1"/>
      <w:numFmt w:val="bullet"/>
      <w:lvlText w:val="•"/>
      <w:lvlJc w:val="left"/>
      <w:pPr>
        <w:tabs>
          <w:tab w:val="num" w:pos="5040"/>
        </w:tabs>
        <w:ind w:left="5040" w:hanging="360"/>
      </w:pPr>
      <w:rPr>
        <w:rFonts w:ascii="Arial" w:hAnsi="Arial" w:hint="default"/>
      </w:rPr>
    </w:lvl>
    <w:lvl w:ilvl="7" w:tplc="70F280D0" w:tentative="1">
      <w:start w:val="1"/>
      <w:numFmt w:val="bullet"/>
      <w:lvlText w:val="•"/>
      <w:lvlJc w:val="left"/>
      <w:pPr>
        <w:tabs>
          <w:tab w:val="num" w:pos="5760"/>
        </w:tabs>
        <w:ind w:left="5760" w:hanging="360"/>
      </w:pPr>
      <w:rPr>
        <w:rFonts w:ascii="Arial" w:hAnsi="Arial" w:hint="default"/>
      </w:rPr>
    </w:lvl>
    <w:lvl w:ilvl="8" w:tplc="1092FA4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A514D83"/>
    <w:multiLevelType w:val="hybridMultilevel"/>
    <w:tmpl w:val="883AB08C"/>
    <w:lvl w:ilvl="0" w:tplc="E648EA28">
      <w:start w:val="1"/>
      <w:numFmt w:val="hebrew1"/>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num w:numId="1">
    <w:abstractNumId w:val="8"/>
  </w:num>
  <w:num w:numId="2">
    <w:abstractNumId w:val="17"/>
  </w:num>
  <w:num w:numId="3">
    <w:abstractNumId w:val="2"/>
  </w:num>
  <w:num w:numId="4">
    <w:abstractNumId w:val="22"/>
  </w:num>
  <w:num w:numId="5">
    <w:abstractNumId w:val="26"/>
  </w:num>
  <w:num w:numId="6">
    <w:abstractNumId w:val="1"/>
  </w:num>
  <w:num w:numId="7">
    <w:abstractNumId w:val="23"/>
  </w:num>
  <w:num w:numId="8">
    <w:abstractNumId w:val="29"/>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3"/>
  </w:num>
  <w:num w:numId="12">
    <w:abstractNumId w:val="21"/>
  </w:num>
  <w:num w:numId="13">
    <w:abstractNumId w:val="3"/>
  </w:num>
  <w:num w:numId="14">
    <w:abstractNumId w:val="28"/>
  </w:num>
  <w:num w:numId="15">
    <w:abstractNumId w:val="25"/>
  </w:num>
  <w:num w:numId="16">
    <w:abstractNumId w:val="0"/>
  </w:num>
  <w:num w:numId="17">
    <w:abstractNumId w:val="5"/>
  </w:num>
  <w:num w:numId="18">
    <w:abstractNumId w:val="14"/>
  </w:num>
  <w:num w:numId="19">
    <w:abstractNumId w:val="27"/>
  </w:num>
  <w:num w:numId="20">
    <w:abstractNumId w:val="24"/>
  </w:num>
  <w:num w:numId="21">
    <w:abstractNumId w:val="16"/>
  </w:num>
  <w:num w:numId="22">
    <w:abstractNumId w:val="19"/>
  </w:num>
  <w:num w:numId="23">
    <w:abstractNumId w:val="11"/>
  </w:num>
  <w:num w:numId="24">
    <w:abstractNumId w:val="9"/>
  </w:num>
  <w:num w:numId="25">
    <w:abstractNumId w:val="12"/>
  </w:num>
  <w:num w:numId="26">
    <w:abstractNumId w:val="6"/>
  </w:num>
  <w:num w:numId="27">
    <w:abstractNumId w:val="18"/>
  </w:num>
  <w:num w:numId="28">
    <w:abstractNumId w:val="15"/>
  </w:num>
  <w:num w:numId="29">
    <w:abstractNumId w:val="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944"/>
    <w:rsid w:val="00000592"/>
    <w:rsid w:val="000012AB"/>
    <w:rsid w:val="00013CC0"/>
    <w:rsid w:val="0001521B"/>
    <w:rsid w:val="0003754D"/>
    <w:rsid w:val="000469CB"/>
    <w:rsid w:val="0004712F"/>
    <w:rsid w:val="000549E5"/>
    <w:rsid w:val="0005702E"/>
    <w:rsid w:val="000715F8"/>
    <w:rsid w:val="00072273"/>
    <w:rsid w:val="00074DB8"/>
    <w:rsid w:val="00097A92"/>
    <w:rsid w:val="000A1609"/>
    <w:rsid w:val="000B3DBD"/>
    <w:rsid w:val="000C160D"/>
    <w:rsid w:val="000C5D00"/>
    <w:rsid w:val="000E3294"/>
    <w:rsid w:val="001020C6"/>
    <w:rsid w:val="00103599"/>
    <w:rsid w:val="0011709B"/>
    <w:rsid w:val="00124C6B"/>
    <w:rsid w:val="001334D7"/>
    <w:rsid w:val="00135F8C"/>
    <w:rsid w:val="0014455B"/>
    <w:rsid w:val="00145214"/>
    <w:rsid w:val="001649C5"/>
    <w:rsid w:val="0017115D"/>
    <w:rsid w:val="0017175F"/>
    <w:rsid w:val="00174468"/>
    <w:rsid w:val="00185069"/>
    <w:rsid w:val="001901DB"/>
    <w:rsid w:val="001A79F8"/>
    <w:rsid w:val="001B15E2"/>
    <w:rsid w:val="001C26BC"/>
    <w:rsid w:val="001D3C42"/>
    <w:rsid w:val="001D78CB"/>
    <w:rsid w:val="001E3130"/>
    <w:rsid w:val="001E7CB8"/>
    <w:rsid w:val="001F08A3"/>
    <w:rsid w:val="00202A85"/>
    <w:rsid w:val="00214626"/>
    <w:rsid w:val="00230C34"/>
    <w:rsid w:val="00233DA9"/>
    <w:rsid w:val="00240690"/>
    <w:rsid w:val="0024670B"/>
    <w:rsid w:val="00264A79"/>
    <w:rsid w:val="002658A2"/>
    <w:rsid w:val="00285936"/>
    <w:rsid w:val="0028724A"/>
    <w:rsid w:val="002A1254"/>
    <w:rsid w:val="002A7236"/>
    <w:rsid w:val="002B3038"/>
    <w:rsid w:val="002B5B21"/>
    <w:rsid w:val="002C4E78"/>
    <w:rsid w:val="002D372F"/>
    <w:rsid w:val="002D4DBA"/>
    <w:rsid w:val="002D66C9"/>
    <w:rsid w:val="002D69FD"/>
    <w:rsid w:val="00304ED6"/>
    <w:rsid w:val="003057CE"/>
    <w:rsid w:val="00315E1B"/>
    <w:rsid w:val="0032069F"/>
    <w:rsid w:val="003215BD"/>
    <w:rsid w:val="00323B38"/>
    <w:rsid w:val="0034101E"/>
    <w:rsid w:val="003705B1"/>
    <w:rsid w:val="00390964"/>
    <w:rsid w:val="00391810"/>
    <w:rsid w:val="003A1D8A"/>
    <w:rsid w:val="003A499A"/>
    <w:rsid w:val="003B0263"/>
    <w:rsid w:val="003B33CF"/>
    <w:rsid w:val="003C5D1B"/>
    <w:rsid w:val="003C5F37"/>
    <w:rsid w:val="003E59C5"/>
    <w:rsid w:val="004028F2"/>
    <w:rsid w:val="004221D1"/>
    <w:rsid w:val="00422D42"/>
    <w:rsid w:val="0043438E"/>
    <w:rsid w:val="0043548A"/>
    <w:rsid w:val="00445C89"/>
    <w:rsid w:val="00450D5C"/>
    <w:rsid w:val="0045205A"/>
    <w:rsid w:val="00461E7C"/>
    <w:rsid w:val="00493BED"/>
    <w:rsid w:val="00493C24"/>
    <w:rsid w:val="004942DD"/>
    <w:rsid w:val="0049496B"/>
    <w:rsid w:val="004B1116"/>
    <w:rsid w:val="0050097A"/>
    <w:rsid w:val="00533DC5"/>
    <w:rsid w:val="00542490"/>
    <w:rsid w:val="00545610"/>
    <w:rsid w:val="00550217"/>
    <w:rsid w:val="005563F7"/>
    <w:rsid w:val="00565BCD"/>
    <w:rsid w:val="00571198"/>
    <w:rsid w:val="005757D7"/>
    <w:rsid w:val="005B5231"/>
    <w:rsid w:val="005B538D"/>
    <w:rsid w:val="005C0624"/>
    <w:rsid w:val="005C3646"/>
    <w:rsid w:val="005D10DD"/>
    <w:rsid w:val="005D1865"/>
    <w:rsid w:val="005D28F6"/>
    <w:rsid w:val="005E0D5B"/>
    <w:rsid w:val="005E5555"/>
    <w:rsid w:val="005E5ADD"/>
    <w:rsid w:val="005F12A7"/>
    <w:rsid w:val="005F146B"/>
    <w:rsid w:val="005F2596"/>
    <w:rsid w:val="005F4511"/>
    <w:rsid w:val="005F5923"/>
    <w:rsid w:val="00612FA6"/>
    <w:rsid w:val="00640BFF"/>
    <w:rsid w:val="006566D1"/>
    <w:rsid w:val="006623F1"/>
    <w:rsid w:val="00666805"/>
    <w:rsid w:val="006755B1"/>
    <w:rsid w:val="00692860"/>
    <w:rsid w:val="006A0AD8"/>
    <w:rsid w:val="006C472C"/>
    <w:rsid w:val="006D7755"/>
    <w:rsid w:val="006E1A90"/>
    <w:rsid w:val="006E2A7B"/>
    <w:rsid w:val="006E4155"/>
    <w:rsid w:val="006E5BB6"/>
    <w:rsid w:val="006E7DFC"/>
    <w:rsid w:val="00701FB0"/>
    <w:rsid w:val="00704012"/>
    <w:rsid w:val="00723CCF"/>
    <w:rsid w:val="0073176F"/>
    <w:rsid w:val="00732974"/>
    <w:rsid w:val="007372AA"/>
    <w:rsid w:val="00745CEF"/>
    <w:rsid w:val="00752D66"/>
    <w:rsid w:val="007656B0"/>
    <w:rsid w:val="00767E93"/>
    <w:rsid w:val="00787073"/>
    <w:rsid w:val="007918FC"/>
    <w:rsid w:val="0079647E"/>
    <w:rsid w:val="0079659A"/>
    <w:rsid w:val="007B00B3"/>
    <w:rsid w:val="007B09D9"/>
    <w:rsid w:val="007B4244"/>
    <w:rsid w:val="007C12E4"/>
    <w:rsid w:val="007D0568"/>
    <w:rsid w:val="007D187F"/>
    <w:rsid w:val="007D2323"/>
    <w:rsid w:val="007E155B"/>
    <w:rsid w:val="007F08C9"/>
    <w:rsid w:val="007F1E92"/>
    <w:rsid w:val="007F345C"/>
    <w:rsid w:val="00801952"/>
    <w:rsid w:val="00802953"/>
    <w:rsid w:val="00803BB1"/>
    <w:rsid w:val="0081711C"/>
    <w:rsid w:val="008215F3"/>
    <w:rsid w:val="00822466"/>
    <w:rsid w:val="008253AC"/>
    <w:rsid w:val="00827912"/>
    <w:rsid w:val="008373EA"/>
    <w:rsid w:val="00844831"/>
    <w:rsid w:val="008572F2"/>
    <w:rsid w:val="00870AD2"/>
    <w:rsid w:val="00876F89"/>
    <w:rsid w:val="0088382B"/>
    <w:rsid w:val="00887944"/>
    <w:rsid w:val="008A25F0"/>
    <w:rsid w:val="008B0D3F"/>
    <w:rsid w:val="008B255B"/>
    <w:rsid w:val="008B3A18"/>
    <w:rsid w:val="008B518F"/>
    <w:rsid w:val="008B52CE"/>
    <w:rsid w:val="008D6E4C"/>
    <w:rsid w:val="008F20D1"/>
    <w:rsid w:val="008F40D0"/>
    <w:rsid w:val="00913D83"/>
    <w:rsid w:val="00934915"/>
    <w:rsid w:val="009416E5"/>
    <w:rsid w:val="00950B12"/>
    <w:rsid w:val="00954D0C"/>
    <w:rsid w:val="0095642A"/>
    <w:rsid w:val="00961094"/>
    <w:rsid w:val="00971775"/>
    <w:rsid w:val="00984A1C"/>
    <w:rsid w:val="009879E0"/>
    <w:rsid w:val="009A3FE2"/>
    <w:rsid w:val="009D18AA"/>
    <w:rsid w:val="009E2596"/>
    <w:rsid w:val="009E3DE8"/>
    <w:rsid w:val="009E46E7"/>
    <w:rsid w:val="009F0FFA"/>
    <w:rsid w:val="009F42C1"/>
    <w:rsid w:val="00A0101F"/>
    <w:rsid w:val="00A10691"/>
    <w:rsid w:val="00A26E25"/>
    <w:rsid w:val="00A30563"/>
    <w:rsid w:val="00A350B8"/>
    <w:rsid w:val="00A54853"/>
    <w:rsid w:val="00A56ED4"/>
    <w:rsid w:val="00A61738"/>
    <w:rsid w:val="00A63057"/>
    <w:rsid w:val="00A648A9"/>
    <w:rsid w:val="00A8788F"/>
    <w:rsid w:val="00AA05D7"/>
    <w:rsid w:val="00AB1238"/>
    <w:rsid w:val="00AC2A02"/>
    <w:rsid w:val="00AC3176"/>
    <w:rsid w:val="00AF4708"/>
    <w:rsid w:val="00B06C08"/>
    <w:rsid w:val="00B1665B"/>
    <w:rsid w:val="00B25D3C"/>
    <w:rsid w:val="00B27D28"/>
    <w:rsid w:val="00B31D97"/>
    <w:rsid w:val="00B47E30"/>
    <w:rsid w:val="00B51AB7"/>
    <w:rsid w:val="00B56CB2"/>
    <w:rsid w:val="00B61B78"/>
    <w:rsid w:val="00B762A6"/>
    <w:rsid w:val="00B815B2"/>
    <w:rsid w:val="00B90E4F"/>
    <w:rsid w:val="00BA3149"/>
    <w:rsid w:val="00BD5FF6"/>
    <w:rsid w:val="00C00D6E"/>
    <w:rsid w:val="00C2540D"/>
    <w:rsid w:val="00C30C61"/>
    <w:rsid w:val="00C34EFD"/>
    <w:rsid w:val="00C40289"/>
    <w:rsid w:val="00C47A6D"/>
    <w:rsid w:val="00C8371F"/>
    <w:rsid w:val="00C85023"/>
    <w:rsid w:val="00C923B7"/>
    <w:rsid w:val="00C95CC7"/>
    <w:rsid w:val="00CA0118"/>
    <w:rsid w:val="00CA5F1E"/>
    <w:rsid w:val="00CC2EBC"/>
    <w:rsid w:val="00CC5986"/>
    <w:rsid w:val="00CC6E0F"/>
    <w:rsid w:val="00CD0D9C"/>
    <w:rsid w:val="00CD2546"/>
    <w:rsid w:val="00CD7612"/>
    <w:rsid w:val="00CE021B"/>
    <w:rsid w:val="00CE21D8"/>
    <w:rsid w:val="00CE2A15"/>
    <w:rsid w:val="00CF4DB5"/>
    <w:rsid w:val="00D019AF"/>
    <w:rsid w:val="00D031F1"/>
    <w:rsid w:val="00D115C9"/>
    <w:rsid w:val="00D247BA"/>
    <w:rsid w:val="00D26918"/>
    <w:rsid w:val="00D32C46"/>
    <w:rsid w:val="00D35791"/>
    <w:rsid w:val="00D357EB"/>
    <w:rsid w:val="00D37F4B"/>
    <w:rsid w:val="00D45DBF"/>
    <w:rsid w:val="00D50190"/>
    <w:rsid w:val="00D53641"/>
    <w:rsid w:val="00D542B9"/>
    <w:rsid w:val="00D54CED"/>
    <w:rsid w:val="00D61946"/>
    <w:rsid w:val="00D6704B"/>
    <w:rsid w:val="00D75562"/>
    <w:rsid w:val="00D95EC3"/>
    <w:rsid w:val="00E015D6"/>
    <w:rsid w:val="00E1050E"/>
    <w:rsid w:val="00E152B4"/>
    <w:rsid w:val="00E2192C"/>
    <w:rsid w:val="00E43A6D"/>
    <w:rsid w:val="00E47651"/>
    <w:rsid w:val="00E51105"/>
    <w:rsid w:val="00E555F8"/>
    <w:rsid w:val="00E65570"/>
    <w:rsid w:val="00E66953"/>
    <w:rsid w:val="00E93294"/>
    <w:rsid w:val="00EB74EC"/>
    <w:rsid w:val="00EC1F9D"/>
    <w:rsid w:val="00EC7805"/>
    <w:rsid w:val="00EE6405"/>
    <w:rsid w:val="00EF7EDC"/>
    <w:rsid w:val="00F05FAF"/>
    <w:rsid w:val="00F2408E"/>
    <w:rsid w:val="00F24342"/>
    <w:rsid w:val="00F25E96"/>
    <w:rsid w:val="00F2743E"/>
    <w:rsid w:val="00F27C8E"/>
    <w:rsid w:val="00F34C09"/>
    <w:rsid w:val="00F44A5C"/>
    <w:rsid w:val="00F5301E"/>
    <w:rsid w:val="00F5682F"/>
    <w:rsid w:val="00F61E7C"/>
    <w:rsid w:val="00F75E42"/>
    <w:rsid w:val="00F76A80"/>
    <w:rsid w:val="00F950A5"/>
    <w:rsid w:val="00FB5186"/>
    <w:rsid w:val="00FB63F7"/>
    <w:rsid w:val="00FD4CAF"/>
    <w:rsid w:val="00FE5FE0"/>
    <w:rsid w:val="00FE74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385"/>
    <o:shapelayout v:ext="edit">
      <o:idmap v:ext="edit" data="1"/>
    </o:shapelayout>
  </w:shapeDefaults>
  <w:decimalSymbol w:val="."/>
  <w:listSeparator w:val=","/>
  <w15:docId w15:val="{466F4CEE-7CB1-410F-88E1-98B2F847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97A"/>
    <w:pPr>
      <w:bidi/>
    </w:pPr>
    <w:rPr>
      <w:sz w:val="24"/>
      <w:szCs w:val="24"/>
    </w:rPr>
  </w:style>
  <w:style w:type="paragraph" w:styleId="1">
    <w:name w:val="heading 1"/>
    <w:basedOn w:val="a"/>
    <w:next w:val="a"/>
    <w:link w:val="10"/>
    <w:qFormat/>
    <w:rsid w:val="00CD0D9C"/>
    <w:pPr>
      <w:keepNext/>
      <w:jc w:val="center"/>
      <w:outlineLvl w:val="0"/>
    </w:pPr>
    <w:rPr>
      <w:rFonts w:cs="David"/>
      <w:b/>
      <w:bCs/>
      <w:sz w:val="36"/>
      <w:szCs w:val="36"/>
      <w:lang w:eastAsia="he-IL"/>
    </w:rPr>
  </w:style>
  <w:style w:type="paragraph" w:styleId="2">
    <w:name w:val="heading 2"/>
    <w:basedOn w:val="a"/>
    <w:next w:val="a"/>
    <w:link w:val="20"/>
    <w:qFormat/>
    <w:rsid w:val="00CD0D9C"/>
    <w:pPr>
      <w:keepNext/>
      <w:spacing w:line="480" w:lineRule="auto"/>
      <w:jc w:val="center"/>
      <w:outlineLvl w:val="1"/>
    </w:pPr>
    <w:rPr>
      <w:rFonts w:cs="David"/>
      <w:b/>
      <w:bCs/>
      <w:sz w:val="32"/>
      <w:szCs w:val="32"/>
      <w:lang w:eastAsia="he-IL"/>
    </w:rPr>
  </w:style>
  <w:style w:type="paragraph" w:styleId="3">
    <w:name w:val="heading 3"/>
    <w:basedOn w:val="a"/>
    <w:next w:val="a"/>
    <w:link w:val="30"/>
    <w:qFormat/>
    <w:rsid w:val="00CD0D9C"/>
    <w:pPr>
      <w:keepNext/>
      <w:spacing w:line="480" w:lineRule="auto"/>
      <w:jc w:val="center"/>
      <w:outlineLvl w:val="2"/>
    </w:pPr>
    <w:rPr>
      <w:rFonts w:cs="David"/>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9496B"/>
    <w:pPr>
      <w:tabs>
        <w:tab w:val="center" w:pos="4153"/>
        <w:tab w:val="right" w:pos="8306"/>
      </w:tabs>
    </w:pPr>
  </w:style>
  <w:style w:type="paragraph" w:styleId="a4">
    <w:name w:val="footer"/>
    <w:basedOn w:val="a"/>
    <w:rsid w:val="0049496B"/>
    <w:pPr>
      <w:tabs>
        <w:tab w:val="center" w:pos="4153"/>
        <w:tab w:val="right" w:pos="8306"/>
      </w:tabs>
    </w:pPr>
  </w:style>
  <w:style w:type="character" w:styleId="Hyperlink">
    <w:name w:val="Hyperlink"/>
    <w:basedOn w:val="a0"/>
    <w:rsid w:val="009E2596"/>
    <w:rPr>
      <w:color w:val="0000FF"/>
      <w:u w:val="single"/>
    </w:rPr>
  </w:style>
  <w:style w:type="paragraph" w:styleId="a5">
    <w:name w:val="Balloon Text"/>
    <w:basedOn w:val="a"/>
    <w:link w:val="a6"/>
    <w:rsid w:val="003C5F37"/>
    <w:rPr>
      <w:rFonts w:ascii="Tahoma" w:hAnsi="Tahoma" w:cs="Tahoma"/>
      <w:sz w:val="16"/>
      <w:szCs w:val="16"/>
    </w:rPr>
  </w:style>
  <w:style w:type="character" w:customStyle="1" w:styleId="a6">
    <w:name w:val="טקסט בלונים תו"/>
    <w:basedOn w:val="a0"/>
    <w:link w:val="a5"/>
    <w:rsid w:val="003C5F37"/>
    <w:rPr>
      <w:rFonts w:ascii="Tahoma" w:hAnsi="Tahoma" w:cs="Tahoma"/>
      <w:sz w:val="16"/>
      <w:szCs w:val="16"/>
    </w:rPr>
  </w:style>
  <w:style w:type="paragraph" w:styleId="a7">
    <w:name w:val="List Paragraph"/>
    <w:basedOn w:val="a"/>
    <w:uiPriority w:val="34"/>
    <w:qFormat/>
    <w:rsid w:val="00D95EC3"/>
    <w:pPr>
      <w:bidi w:val="0"/>
      <w:spacing w:after="200" w:line="276" w:lineRule="auto"/>
      <w:ind w:left="720"/>
      <w:contextualSpacing/>
    </w:pPr>
    <w:rPr>
      <w:rFonts w:asciiTheme="minorHAnsi" w:eastAsiaTheme="minorHAnsi" w:hAnsiTheme="minorHAnsi" w:cstheme="minorBidi"/>
      <w:sz w:val="22"/>
      <w:szCs w:val="22"/>
    </w:rPr>
  </w:style>
  <w:style w:type="paragraph" w:styleId="a8">
    <w:name w:val="footnote text"/>
    <w:basedOn w:val="a"/>
    <w:link w:val="a9"/>
    <w:uiPriority w:val="99"/>
    <w:semiHidden/>
    <w:unhideWhenUsed/>
    <w:rsid w:val="0095642A"/>
    <w:rPr>
      <w:sz w:val="20"/>
      <w:szCs w:val="20"/>
    </w:rPr>
  </w:style>
  <w:style w:type="character" w:customStyle="1" w:styleId="a9">
    <w:name w:val="טקסט הערת שוליים תו"/>
    <w:basedOn w:val="a0"/>
    <w:link w:val="a8"/>
    <w:uiPriority w:val="99"/>
    <w:semiHidden/>
    <w:rsid w:val="0095642A"/>
  </w:style>
  <w:style w:type="character" w:styleId="aa">
    <w:name w:val="footnote reference"/>
    <w:basedOn w:val="a0"/>
    <w:uiPriority w:val="99"/>
    <w:semiHidden/>
    <w:unhideWhenUsed/>
    <w:rsid w:val="0095642A"/>
    <w:rPr>
      <w:vertAlign w:val="superscript"/>
    </w:rPr>
  </w:style>
  <w:style w:type="character" w:customStyle="1" w:styleId="10">
    <w:name w:val="כותרת 1 תו"/>
    <w:basedOn w:val="a0"/>
    <w:link w:val="1"/>
    <w:rsid w:val="00CD0D9C"/>
    <w:rPr>
      <w:rFonts w:cs="David"/>
      <w:b/>
      <w:bCs/>
      <w:sz w:val="36"/>
      <w:szCs w:val="36"/>
      <w:lang w:eastAsia="he-IL"/>
    </w:rPr>
  </w:style>
  <w:style w:type="character" w:customStyle="1" w:styleId="20">
    <w:name w:val="כותרת 2 תו"/>
    <w:basedOn w:val="a0"/>
    <w:link w:val="2"/>
    <w:rsid w:val="00CD0D9C"/>
    <w:rPr>
      <w:rFonts w:cs="David"/>
      <w:b/>
      <w:bCs/>
      <w:sz w:val="32"/>
      <w:szCs w:val="32"/>
      <w:lang w:eastAsia="he-IL"/>
    </w:rPr>
  </w:style>
  <w:style w:type="character" w:customStyle="1" w:styleId="30">
    <w:name w:val="כותרת 3 תו"/>
    <w:basedOn w:val="a0"/>
    <w:link w:val="3"/>
    <w:rsid w:val="00CD0D9C"/>
    <w:rPr>
      <w:rFonts w:cs="David"/>
      <w:sz w:val="24"/>
      <w:szCs w:val="24"/>
      <w:lang w:eastAsia="he-IL"/>
    </w:rPr>
  </w:style>
  <w:style w:type="table" w:styleId="ab">
    <w:name w:val="Table Grid"/>
    <w:basedOn w:val="a1"/>
    <w:rsid w:val="00941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rsid w:val="00E152B4"/>
    <w:pPr>
      <w:tabs>
        <w:tab w:val="left" w:pos="-720"/>
      </w:tabs>
      <w:spacing w:line="360" w:lineRule="auto"/>
      <w:jc w:val="both"/>
    </w:pPr>
    <w:rPr>
      <w:rFonts w:cs="David"/>
      <w:lang w:eastAsia="he-IL"/>
    </w:rPr>
  </w:style>
  <w:style w:type="character" w:customStyle="1" w:styleId="ad">
    <w:name w:val="גוף טקסט תו"/>
    <w:basedOn w:val="a0"/>
    <w:link w:val="ac"/>
    <w:rsid w:val="00E152B4"/>
    <w:rPr>
      <w:rFonts w:cs="David"/>
      <w:sz w:val="24"/>
      <w:szCs w:val="24"/>
      <w:lang w:eastAsia="he-IL"/>
    </w:rPr>
  </w:style>
  <w:style w:type="character" w:customStyle="1" w:styleId="apple-converted-space">
    <w:name w:val="apple-converted-space"/>
    <w:basedOn w:val="a0"/>
    <w:rsid w:val="00C85023"/>
  </w:style>
  <w:style w:type="character" w:styleId="ae">
    <w:name w:val="Strong"/>
    <w:basedOn w:val="a0"/>
    <w:uiPriority w:val="22"/>
    <w:qFormat/>
    <w:rsid w:val="00C850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482237">
      <w:bodyDiv w:val="1"/>
      <w:marLeft w:val="0"/>
      <w:marRight w:val="0"/>
      <w:marTop w:val="0"/>
      <w:marBottom w:val="0"/>
      <w:divBdr>
        <w:top w:val="none" w:sz="0" w:space="0" w:color="auto"/>
        <w:left w:val="none" w:sz="0" w:space="0" w:color="auto"/>
        <w:bottom w:val="none" w:sz="0" w:space="0" w:color="auto"/>
        <w:right w:val="none" w:sz="0" w:space="0" w:color="auto"/>
      </w:divBdr>
    </w:div>
    <w:div w:id="1079061372">
      <w:bodyDiv w:val="1"/>
      <w:marLeft w:val="0"/>
      <w:marRight w:val="0"/>
      <w:marTop w:val="0"/>
      <w:marBottom w:val="0"/>
      <w:divBdr>
        <w:top w:val="none" w:sz="0" w:space="0" w:color="auto"/>
        <w:left w:val="none" w:sz="0" w:space="0" w:color="auto"/>
        <w:bottom w:val="none" w:sz="0" w:space="0" w:color="auto"/>
        <w:right w:val="none" w:sz="0" w:space="0" w:color="auto"/>
      </w:divBdr>
      <w:divsChild>
        <w:div w:id="1220633969">
          <w:marLeft w:val="0"/>
          <w:marRight w:val="288"/>
          <w:marTop w:val="180"/>
          <w:marBottom w:val="0"/>
          <w:divBdr>
            <w:top w:val="none" w:sz="0" w:space="0" w:color="auto"/>
            <w:left w:val="none" w:sz="0" w:space="0" w:color="auto"/>
            <w:bottom w:val="none" w:sz="0" w:space="0" w:color="auto"/>
            <w:right w:val="none" w:sz="0" w:space="0" w:color="auto"/>
          </w:divBdr>
        </w:div>
      </w:divsChild>
    </w:div>
    <w:div w:id="122174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arch_skb@smkb.ac.il" TargetMode="External"/><Relationship Id="rId1" Type="http://schemas.openxmlformats.org/officeDocument/2006/relationships/hyperlink" Target="mailto:research_skb@smkb.a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698D9-C2B6-43CC-A9AE-40C43B3B6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3189</Characters>
  <Application>Microsoft Office Word</Application>
  <DocSecurity>0</DocSecurity>
  <Lines>26</Lines>
  <Paragraphs>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Seminar</Company>
  <LinksUpToDate>false</LinksUpToDate>
  <CharactersWithSpaces>3870</CharactersWithSpaces>
  <SharedDoc>false</SharedDoc>
  <HLinks>
    <vt:vector size="6" baseType="variant">
      <vt:variant>
        <vt:i4>3735677</vt:i4>
      </vt:variant>
      <vt:variant>
        <vt:i4>0</vt:i4>
      </vt:variant>
      <vt:variant>
        <vt:i4>0</vt:i4>
      </vt:variant>
      <vt:variant>
        <vt:i4>5</vt:i4>
      </vt:variant>
      <vt:variant>
        <vt:lpwstr>mailto:research_skb@smkb.ac.il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Seminar</dc:creator>
  <cp:lastModifiedBy>אסתר כבדיאל סנג</cp:lastModifiedBy>
  <cp:revision>3</cp:revision>
  <cp:lastPrinted>2018-02-20T08:30:00Z</cp:lastPrinted>
  <dcterms:created xsi:type="dcterms:W3CDTF">2018-10-08T08:23:00Z</dcterms:created>
  <dcterms:modified xsi:type="dcterms:W3CDTF">2018-10-09T07:54:00Z</dcterms:modified>
</cp:coreProperties>
</file>